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414D0F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423046">
        <w:rPr>
          <w:rFonts w:ascii="Courier New" w:hAnsi="Courier New" w:cs="Courier New"/>
          <w:b/>
          <w:sz w:val="23"/>
          <w:szCs w:val="23"/>
          <w:u w:val="single"/>
        </w:rPr>
        <w:t>requer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823D2B">
        <w:rPr>
          <w:rFonts w:ascii="Courier New" w:hAnsi="Courier New" w:cs="Courier New"/>
          <w:sz w:val="23"/>
          <w:szCs w:val="23"/>
        </w:rPr>
        <w:t>encaminhada a presente proposição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a</w:t>
      </w:r>
      <w:r w:rsidR="002F0A86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Mesa Diretora da Câmara Municipal de </w:t>
      </w:r>
      <w:proofErr w:type="gramStart"/>
      <w:r>
        <w:rPr>
          <w:rFonts w:ascii="Courier New" w:hAnsi="Courier New" w:cs="Courier New"/>
          <w:sz w:val="23"/>
          <w:szCs w:val="23"/>
        </w:rPr>
        <w:t>Batayporã-MS</w:t>
      </w:r>
      <w:proofErr w:type="gramEnd"/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4F5156" w:rsidRPr="00C27FF5">
        <w:rPr>
          <w:rFonts w:ascii="Courier New" w:hAnsi="Courier New" w:cs="Courier New"/>
          <w:sz w:val="23"/>
          <w:szCs w:val="23"/>
        </w:rPr>
        <w:t>solicita</w:t>
      </w:r>
      <w:r w:rsidR="00423046">
        <w:rPr>
          <w:rFonts w:ascii="Courier New" w:hAnsi="Courier New" w:cs="Courier New"/>
          <w:sz w:val="23"/>
          <w:szCs w:val="23"/>
        </w:rPr>
        <w:t>ndo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8645D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A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414D0F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criação de </w:t>
      </w:r>
      <w:bookmarkStart w:id="0" w:name="_GoBack"/>
      <w:bookmarkEnd w:id="0"/>
      <w:r w:rsidR="00414D0F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um </w:t>
      </w:r>
      <w:r w:rsidR="00414D0F" w:rsidRPr="00414D0F">
        <w:rPr>
          <w:rStyle w:val="nfase"/>
          <w:rFonts w:ascii="Courier New" w:hAnsi="Courier New" w:cs="Courier New"/>
          <w:b/>
          <w:sz w:val="23"/>
          <w:szCs w:val="23"/>
          <w:u w:val="single"/>
        </w:rPr>
        <w:t>“Decreto Legislativo”</w:t>
      </w:r>
      <w:r w:rsidR="00414D0F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, formalizado pela Mesa Diretora, suspendendo o pagamento de Diárias aos Vereadores e Servidores da Câmara Municipal de Batayporã, até o dia 31 de dezembro de 2020. </w:t>
      </w:r>
      <w:r w:rsidR="00E13A67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B4578F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414D0F">
        <w:rPr>
          <w:rFonts w:ascii="Courier New" w:hAnsi="Courier New" w:cs="Courier New"/>
          <w:b/>
          <w:sz w:val="23"/>
          <w:szCs w:val="23"/>
        </w:rPr>
        <w:t xml:space="preserve"> </w:t>
      </w:r>
      <w:r w:rsidR="004D6298">
        <w:rPr>
          <w:rFonts w:ascii="Courier New" w:hAnsi="Courier New" w:cs="Courier New"/>
          <w:sz w:val="23"/>
          <w:szCs w:val="23"/>
        </w:rPr>
        <w:t xml:space="preserve">Devido </w:t>
      </w:r>
      <w:r w:rsidR="004D6298" w:rsidRPr="004D6298">
        <w:rPr>
          <w:rFonts w:ascii="Courier New" w:hAnsi="Courier New" w:cs="Courier New"/>
          <w:sz w:val="23"/>
          <w:szCs w:val="23"/>
        </w:rPr>
        <w:t>à evolução d</w:t>
      </w:r>
      <w:r w:rsidR="004D6298">
        <w:rPr>
          <w:rFonts w:ascii="Courier New" w:hAnsi="Courier New" w:cs="Courier New"/>
          <w:sz w:val="23"/>
          <w:szCs w:val="23"/>
        </w:rPr>
        <w:t>a C</w:t>
      </w:r>
      <w:r w:rsidR="004D6298" w:rsidRPr="004D6298">
        <w:rPr>
          <w:rFonts w:ascii="Courier New" w:hAnsi="Courier New" w:cs="Courier New"/>
          <w:sz w:val="23"/>
          <w:szCs w:val="23"/>
        </w:rPr>
        <w:t xml:space="preserve">ovid-19 no </w:t>
      </w:r>
      <w:r w:rsidR="004D6298">
        <w:rPr>
          <w:rFonts w:ascii="Courier New" w:hAnsi="Courier New" w:cs="Courier New"/>
          <w:sz w:val="23"/>
          <w:szCs w:val="23"/>
        </w:rPr>
        <w:t>E</w:t>
      </w:r>
      <w:r w:rsidR="004D6298" w:rsidRPr="004D6298">
        <w:rPr>
          <w:rFonts w:ascii="Courier New" w:hAnsi="Courier New" w:cs="Courier New"/>
          <w:sz w:val="23"/>
          <w:szCs w:val="23"/>
        </w:rPr>
        <w:t>stado</w:t>
      </w:r>
      <w:r w:rsidR="004D6298">
        <w:rPr>
          <w:rFonts w:ascii="Courier New" w:hAnsi="Courier New" w:cs="Courier New"/>
          <w:sz w:val="23"/>
          <w:szCs w:val="23"/>
        </w:rPr>
        <w:t>, e também em Batayporã</w:t>
      </w:r>
      <w:r w:rsidR="004D6298" w:rsidRPr="004D6298">
        <w:rPr>
          <w:rFonts w:ascii="Courier New" w:hAnsi="Courier New" w:cs="Courier New"/>
          <w:sz w:val="23"/>
          <w:szCs w:val="23"/>
        </w:rPr>
        <w:t>, considerando que nesses encontros</w:t>
      </w:r>
      <w:r w:rsidR="004D6298">
        <w:rPr>
          <w:rFonts w:ascii="Courier New" w:hAnsi="Courier New" w:cs="Courier New"/>
          <w:sz w:val="23"/>
          <w:szCs w:val="23"/>
        </w:rPr>
        <w:t xml:space="preserve"> ou seminários</w:t>
      </w:r>
      <w:r w:rsidR="004D6298" w:rsidRPr="004D6298">
        <w:rPr>
          <w:rFonts w:ascii="Courier New" w:hAnsi="Courier New" w:cs="Courier New"/>
          <w:sz w:val="23"/>
          <w:szCs w:val="23"/>
        </w:rPr>
        <w:t xml:space="preserve"> v</w:t>
      </w:r>
      <w:r w:rsidR="004D6298">
        <w:rPr>
          <w:rFonts w:ascii="Courier New" w:hAnsi="Courier New" w:cs="Courier New"/>
          <w:sz w:val="23"/>
          <w:szCs w:val="23"/>
        </w:rPr>
        <w:t>ão</w:t>
      </w:r>
      <w:r w:rsidR="004D6298" w:rsidRPr="004D6298">
        <w:rPr>
          <w:rFonts w:ascii="Courier New" w:hAnsi="Courier New" w:cs="Courier New"/>
          <w:sz w:val="23"/>
          <w:szCs w:val="23"/>
        </w:rPr>
        <w:t xml:space="preserve"> </w:t>
      </w:r>
      <w:r w:rsidR="004D6298">
        <w:rPr>
          <w:rFonts w:ascii="Courier New" w:hAnsi="Courier New" w:cs="Courier New"/>
          <w:sz w:val="23"/>
          <w:szCs w:val="23"/>
        </w:rPr>
        <w:t xml:space="preserve">pessoas </w:t>
      </w:r>
      <w:r w:rsidR="004D6298" w:rsidRPr="004D6298">
        <w:rPr>
          <w:rFonts w:ascii="Courier New" w:hAnsi="Courier New" w:cs="Courier New"/>
          <w:sz w:val="23"/>
          <w:szCs w:val="23"/>
        </w:rPr>
        <w:t xml:space="preserve">do Estado todo, penso que é um risco desnecessário </w:t>
      </w:r>
      <w:r w:rsidR="004D6298">
        <w:rPr>
          <w:rFonts w:ascii="Courier New" w:hAnsi="Courier New" w:cs="Courier New"/>
          <w:sz w:val="23"/>
          <w:szCs w:val="23"/>
        </w:rPr>
        <w:t>a participação em qualquer</w:t>
      </w:r>
      <w:r w:rsidR="004D6298" w:rsidRPr="004D6298">
        <w:rPr>
          <w:rFonts w:ascii="Courier New" w:hAnsi="Courier New" w:cs="Courier New"/>
          <w:sz w:val="23"/>
          <w:szCs w:val="23"/>
        </w:rPr>
        <w:t xml:space="preserve"> evento, mesmo porque </w:t>
      </w:r>
      <w:r w:rsidR="004D6298">
        <w:rPr>
          <w:rFonts w:ascii="Courier New" w:hAnsi="Courier New" w:cs="Courier New"/>
          <w:sz w:val="23"/>
          <w:szCs w:val="23"/>
        </w:rPr>
        <w:t>já estamos na reta final de um mandato e os</w:t>
      </w:r>
      <w:r w:rsidR="004D6298" w:rsidRPr="004D6298">
        <w:rPr>
          <w:rFonts w:ascii="Courier New" w:hAnsi="Courier New" w:cs="Courier New"/>
          <w:sz w:val="23"/>
          <w:szCs w:val="23"/>
        </w:rPr>
        <w:t xml:space="preserve"> conteúdo desses </w:t>
      </w:r>
      <w:r w:rsidR="004D6298">
        <w:rPr>
          <w:rFonts w:ascii="Courier New" w:hAnsi="Courier New" w:cs="Courier New"/>
          <w:sz w:val="23"/>
          <w:szCs w:val="23"/>
        </w:rPr>
        <w:t>encontros/</w:t>
      </w:r>
      <w:r w:rsidR="004D6298" w:rsidRPr="004D6298">
        <w:rPr>
          <w:rFonts w:ascii="Courier New" w:hAnsi="Courier New" w:cs="Courier New"/>
          <w:sz w:val="23"/>
          <w:szCs w:val="23"/>
        </w:rPr>
        <w:t>seminários</w:t>
      </w:r>
      <w:r w:rsidR="004D6298">
        <w:rPr>
          <w:rFonts w:ascii="Courier New" w:hAnsi="Courier New" w:cs="Courier New"/>
          <w:sz w:val="23"/>
          <w:szCs w:val="23"/>
        </w:rPr>
        <w:t xml:space="preserve"> não</w:t>
      </w:r>
      <w:r w:rsidR="004D6298" w:rsidRPr="004D6298">
        <w:rPr>
          <w:rFonts w:ascii="Courier New" w:hAnsi="Courier New" w:cs="Courier New"/>
          <w:sz w:val="23"/>
          <w:szCs w:val="23"/>
        </w:rPr>
        <w:t xml:space="preserve"> acrescentaria</w:t>
      </w:r>
      <w:r w:rsidR="004D6298">
        <w:rPr>
          <w:rFonts w:ascii="Courier New" w:hAnsi="Courier New" w:cs="Courier New"/>
          <w:sz w:val="23"/>
          <w:szCs w:val="23"/>
        </w:rPr>
        <w:t xml:space="preserve"> em informações. Sendo assim evitando qualquer risco, é que solicito a Mesa da Casa a elaboração deste Decreto, impossibilitando o pagamento de diárias para estas finalidades.  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r w:rsidR="00B4578F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4D6298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4D6298">
        <w:rPr>
          <w:rFonts w:ascii="Courier New" w:hAnsi="Courier New" w:cs="Courier New"/>
          <w:sz w:val="23"/>
          <w:szCs w:val="23"/>
        </w:rPr>
        <w:t>17</w:t>
      </w:r>
      <w:r w:rsidR="00E13A67">
        <w:rPr>
          <w:rFonts w:ascii="Courier New" w:hAnsi="Courier New" w:cs="Courier New"/>
          <w:sz w:val="23"/>
          <w:szCs w:val="23"/>
        </w:rPr>
        <w:t xml:space="preserve"> de agosto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823D2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23D2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8909242" r:id="rId2"/>
            </w:pict>
          </w:r>
        </w:p>
      </w:tc>
      <w:tc>
        <w:tcPr>
          <w:tcW w:w="7938" w:type="dxa"/>
        </w:tcPr>
        <w:p w:rsidR="00AE52B5" w:rsidRDefault="00823D2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23D2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23D2B"/>
        <w:p w:rsidR="00AE52B5" w:rsidRDefault="00823D2B"/>
        <w:p w:rsidR="00AE52B5" w:rsidRDefault="00823D2B"/>
        <w:p w:rsidR="00AE52B5" w:rsidRDefault="00823D2B"/>
        <w:p w:rsidR="00AE52B5" w:rsidRDefault="00823D2B"/>
        <w:p w:rsidR="00AE52B5" w:rsidRDefault="00823D2B"/>
        <w:p w:rsidR="00AE52B5" w:rsidRDefault="00823D2B"/>
        <w:p w:rsidR="00AE52B5" w:rsidRDefault="00823D2B"/>
        <w:p w:rsidR="00AE52B5" w:rsidRDefault="00823D2B"/>
        <w:p w:rsidR="00AE52B5" w:rsidRDefault="00823D2B"/>
      </w:tc>
      <w:tc>
        <w:tcPr>
          <w:tcW w:w="3686" w:type="dxa"/>
        </w:tcPr>
        <w:p w:rsidR="00AE52B5" w:rsidRDefault="00823D2B"/>
        <w:p w:rsidR="00AE52B5" w:rsidRDefault="00823D2B"/>
        <w:p w:rsidR="00AE52B5" w:rsidRDefault="00823D2B"/>
        <w:p w:rsidR="00AE52B5" w:rsidRPr="00EB2241" w:rsidRDefault="00423046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823D2B"/>
        <w:p w:rsidR="00AE52B5" w:rsidRDefault="00823D2B"/>
        <w:p w:rsidR="00AE52B5" w:rsidRDefault="00823D2B"/>
        <w:p w:rsidR="00AE52B5" w:rsidRDefault="00823D2B"/>
        <w:p w:rsidR="00AE52B5" w:rsidRPr="00F843E5" w:rsidRDefault="00793129" w:rsidP="0042304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423046">
            <w:rPr>
              <w:rFonts w:ascii="Courier New" w:hAnsi="Courier New" w:cs="Courier New"/>
              <w:b/>
              <w:sz w:val="24"/>
              <w:szCs w:val="24"/>
              <w:u w:val="single"/>
            </w:rPr>
            <w:t>002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823D2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414D0F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414D0F">
            <w:rPr>
              <w:rFonts w:ascii="Courier New" w:hAnsi="Courier New" w:cs="Courier New"/>
              <w:b/>
              <w:sz w:val="23"/>
              <w:szCs w:val="23"/>
            </w:rPr>
            <w:t>A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414D0F">
            <w:rPr>
              <w:rFonts w:ascii="Courier New" w:hAnsi="Courier New" w:cs="Courier New"/>
              <w:b/>
              <w:sz w:val="23"/>
              <w:szCs w:val="23"/>
            </w:rPr>
            <w:t>Denise da Silva Pesqueira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823D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14D0F"/>
    <w:rsid w:val="00423046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D6298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D3EDC"/>
    <w:rsid w:val="007F7FE1"/>
    <w:rsid w:val="00800712"/>
    <w:rsid w:val="00823D2B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4</cp:revision>
  <cp:lastPrinted>2015-08-31T12:19:00Z</cp:lastPrinted>
  <dcterms:created xsi:type="dcterms:W3CDTF">2020-08-12T14:14:00Z</dcterms:created>
  <dcterms:modified xsi:type="dcterms:W3CDTF">2020-08-14T15:21:00Z</dcterms:modified>
</cp:coreProperties>
</file>