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58550141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 xml:space="preserve">Parecer </w:t>
      </w:r>
      <w:r>
        <w:rPr>
          <w:rFonts w:ascii="Courier New" w:hAnsi="Courier New" w:cs="Courier New"/>
          <w:sz w:val="23"/>
          <w:szCs w:val="23"/>
        </w:rPr>
        <w:t xml:space="preserve">Conjunto </w:t>
      </w:r>
      <w:r w:rsidRPr="002864C8">
        <w:rPr>
          <w:rFonts w:ascii="Courier New" w:hAnsi="Courier New" w:cs="Courier New"/>
          <w:sz w:val="23"/>
          <w:szCs w:val="23"/>
        </w:rPr>
        <w:t>da Comis</w:t>
      </w:r>
      <w:bookmarkStart w:id="4" w:name="_GoBack"/>
      <w:bookmarkEnd w:id="4"/>
      <w:r w:rsidR="008B48C7">
        <w:rPr>
          <w:rFonts w:ascii="Courier New" w:hAnsi="Courier New" w:cs="Courier New"/>
          <w:sz w:val="23"/>
          <w:szCs w:val="23"/>
        </w:rPr>
        <w:t>são</w:t>
      </w:r>
      <w:r w:rsidRPr="002864C8">
        <w:rPr>
          <w:rFonts w:ascii="Courier New" w:hAnsi="Courier New" w:cs="Courier New"/>
          <w:sz w:val="23"/>
          <w:szCs w:val="23"/>
        </w:rPr>
        <w:t xml:space="preserve"> Permanente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D86A12">
        <w:rPr>
          <w:rFonts w:ascii="Courier New" w:hAnsi="Courier New" w:cs="Courier New"/>
          <w:b/>
          <w:i/>
          <w:sz w:val="23"/>
          <w:szCs w:val="23"/>
        </w:rPr>
        <w:t>00</w:t>
      </w:r>
      <w:r w:rsidR="008B48C7">
        <w:rPr>
          <w:rFonts w:ascii="Courier New" w:hAnsi="Courier New" w:cs="Courier New"/>
          <w:b/>
          <w:i/>
          <w:sz w:val="23"/>
          <w:szCs w:val="23"/>
        </w:rPr>
        <w:t>5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0</w:t>
      </w:r>
      <w:r w:rsidR="008B48C7">
        <w:rPr>
          <w:rFonts w:ascii="Courier New" w:hAnsi="Courier New" w:cs="Courier New"/>
          <w:b/>
          <w:i/>
          <w:sz w:val="23"/>
          <w:szCs w:val="23"/>
        </w:rPr>
        <w:t>07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8B48C7">
        <w:rPr>
          <w:rFonts w:ascii="Courier New" w:hAnsi="Courier New" w:cs="Courier New"/>
          <w:b/>
          <w:i/>
          <w:sz w:val="23"/>
          <w:szCs w:val="23"/>
        </w:rPr>
        <w:t>s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B48C7">
        <w:rPr>
          <w:rFonts w:ascii="Courier New" w:hAnsi="Courier New" w:cs="Courier New"/>
          <w:b/>
          <w:i/>
          <w:sz w:val="23"/>
          <w:szCs w:val="23"/>
        </w:rPr>
        <w:t>Vereadores Cacildo da Silva Paião, Maurício Ribeiro e Germino da Roz Silva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8B48C7" w:rsidRPr="008B48C7">
        <w:rPr>
          <w:rFonts w:ascii="Courier New" w:hAnsi="Courier New" w:cs="Courier New"/>
          <w:b/>
          <w:i/>
          <w:sz w:val="23"/>
          <w:szCs w:val="23"/>
        </w:rPr>
        <w:t>Dispõe sobre a redução da jornada de trabalho para 30 horas semanais dos profissionais de Enfermagem do município de Batayporã-MS, sendo estes Enfermeiros, Auxiliares e Técnicos em Enfermagem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8B48C7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7D50D6">
        <w:rPr>
          <w:rFonts w:ascii="Courier New" w:hAnsi="Courier New" w:cs="Courier New"/>
          <w:sz w:val="23"/>
          <w:szCs w:val="23"/>
        </w:rPr>
        <w:t xml:space="preserve"> Vereador relator da comiss</w:t>
      </w:r>
      <w:r>
        <w:rPr>
          <w:rFonts w:ascii="Courier New" w:hAnsi="Courier New" w:cs="Courier New"/>
          <w:sz w:val="23"/>
          <w:szCs w:val="23"/>
        </w:rPr>
        <w:t>ão</w:t>
      </w:r>
      <w:r w:rsidR="007D50D6">
        <w:rPr>
          <w:rFonts w:ascii="Courier New" w:hAnsi="Courier New" w:cs="Courier New"/>
          <w:sz w:val="23"/>
          <w:szCs w:val="23"/>
        </w:rPr>
        <w:t xml:space="preserve"> permanente </w:t>
      </w:r>
      <w:r>
        <w:rPr>
          <w:rFonts w:ascii="Courier New" w:hAnsi="Courier New" w:cs="Courier New"/>
          <w:sz w:val="23"/>
          <w:szCs w:val="23"/>
        </w:rPr>
        <w:t>de Legislação, Justiça e Redação Final</w:t>
      </w:r>
      <w:r w:rsidR="007D50D6">
        <w:rPr>
          <w:rFonts w:ascii="Courier New" w:hAnsi="Courier New" w:cs="Courier New"/>
          <w:sz w:val="23"/>
          <w:szCs w:val="23"/>
        </w:rPr>
        <w:t>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D50D6"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</w:t>
      </w:r>
      <w:r w:rsidRPr="00327945">
        <w:rPr>
          <w:rFonts w:ascii="Courier New" w:hAnsi="Courier New" w:cs="Courier New"/>
          <w:sz w:val="23"/>
          <w:szCs w:val="23"/>
        </w:rPr>
        <w:t>consta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 w:rsidR="007D50D6"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D50D6">
        <w:rPr>
          <w:rFonts w:ascii="Courier New" w:hAnsi="Courier New" w:cs="Courier New"/>
          <w:sz w:val="23"/>
          <w:szCs w:val="23"/>
        </w:rPr>
        <w:t>suas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normas Constitucionais</w:t>
      </w:r>
      <w:r>
        <w:rPr>
          <w:rFonts w:ascii="Courier New" w:hAnsi="Courier New" w:cs="Courier New"/>
          <w:sz w:val="23"/>
          <w:szCs w:val="23"/>
        </w:rPr>
        <w:t>, sendo assim</w:t>
      </w:r>
      <w:r w:rsidR="00327945" w:rsidRPr="00327945">
        <w:rPr>
          <w:rFonts w:ascii="Courier New" w:hAnsi="Courier New" w:cs="Courier New"/>
          <w:sz w:val="23"/>
          <w:szCs w:val="23"/>
        </w:rPr>
        <w:t xml:space="preserve">, </w:t>
      </w:r>
      <w:r w:rsidR="00F505B1" w:rsidRPr="00327945">
        <w:rPr>
          <w:rFonts w:ascii="Courier New" w:hAnsi="Courier New" w:cs="Courier New"/>
          <w:i/>
          <w:sz w:val="23"/>
          <w:szCs w:val="23"/>
        </w:rPr>
        <w:t>favoráve</w:t>
      </w:r>
      <w:r w:rsidR="00983DB5" w:rsidRPr="00327945">
        <w:rPr>
          <w:rFonts w:ascii="Courier New" w:hAnsi="Courier New" w:cs="Courier New"/>
          <w:i/>
          <w:sz w:val="23"/>
          <w:szCs w:val="23"/>
        </w:rPr>
        <w:t>is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>à</w:t>
      </w:r>
      <w:r>
        <w:rPr>
          <w:rFonts w:ascii="Courier New" w:hAnsi="Courier New" w:cs="Courier New"/>
          <w:sz w:val="23"/>
          <w:szCs w:val="23"/>
        </w:rPr>
        <w:t xml:space="preserve"> tramitação da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respectiva proposição.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FD1BB8" w:rsidRPr="00327945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8B48C7">
        <w:rPr>
          <w:rFonts w:ascii="Courier New" w:hAnsi="Courier New" w:cs="Courier New"/>
          <w:sz w:val="23"/>
          <w:szCs w:val="23"/>
        </w:rPr>
        <w:t>10 de agosto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  <w:r w:rsidR="008B48C7">
        <w:rPr>
          <w:rFonts w:ascii="Courier New" w:hAnsi="Courier New" w:cs="Courier New"/>
          <w:sz w:val="23"/>
          <w:szCs w:val="23"/>
        </w:rPr>
        <w:t xml:space="preserve"> </w:t>
      </w:r>
      <w:r w:rsidR="00091778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8B48C7">
        <w:rPr>
          <w:rFonts w:ascii="Courier New" w:hAnsi="Courier New" w:cs="Courier New"/>
          <w:sz w:val="20"/>
        </w:rPr>
        <w:t xml:space="preserve">Samuel da </w:t>
      </w:r>
      <w:r>
        <w:rPr>
          <w:rFonts w:ascii="Courier New" w:hAnsi="Courier New" w:cs="Courier New"/>
          <w:sz w:val="20"/>
        </w:rPr>
        <w:t>Silva</w:t>
      </w:r>
      <w:r w:rsidR="008B48C7">
        <w:rPr>
          <w:rFonts w:ascii="Courier New" w:hAnsi="Courier New" w:cs="Courier New"/>
          <w:sz w:val="20"/>
        </w:rPr>
        <w:t xml:space="preserve"> Macedo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sectPr w:rsidR="00EB7B7C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406F7"/>
    <w:rsid w:val="00860773"/>
    <w:rsid w:val="008B1CF3"/>
    <w:rsid w:val="008B48C7"/>
    <w:rsid w:val="008C3122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2020-08-10T11:36:00Z</dcterms:created>
  <dcterms:modified xsi:type="dcterms:W3CDTF">2020-08-10T11:36:00Z</dcterms:modified>
</cp:coreProperties>
</file>