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264C96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264C96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264C96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2F0A86">
        <w:rPr>
          <w:rFonts w:ascii="Courier New" w:hAnsi="Courier New" w:cs="Courier New"/>
          <w:sz w:val="23"/>
          <w:szCs w:val="23"/>
        </w:rPr>
        <w:t xml:space="preserve"> Exmo. Sr. </w:t>
      </w:r>
      <w:r w:rsidR="008645DC">
        <w:rPr>
          <w:rFonts w:ascii="Courier New" w:hAnsi="Courier New" w:cs="Courier New"/>
          <w:sz w:val="23"/>
          <w:szCs w:val="23"/>
        </w:rPr>
        <w:t>Pre</w:t>
      </w:r>
      <w:r w:rsidR="006E3A6B">
        <w:rPr>
          <w:rFonts w:ascii="Courier New" w:hAnsi="Courier New" w:cs="Courier New"/>
          <w:sz w:val="23"/>
          <w:szCs w:val="23"/>
        </w:rPr>
        <w:t>feito Municipal, Jorge Luiz Takahashi, com cópia ao Exmo. Sr. Secretário Municipal de Administração, Finanças e Planejamento, Ney Olegário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8645DC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8645D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A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criação de uma Lei Municipal autorizando o Poder Executivo a reembolsar parcialmente as despesas com plano de saúde aos servidores públicos municipais de Bata</w:t>
      </w:r>
      <w:bookmarkStart w:id="0" w:name="_GoBack"/>
      <w:bookmarkEnd w:id="0"/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yporã-MS.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15B3D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2F0A86">
        <w:rPr>
          <w:rFonts w:ascii="Courier New" w:hAnsi="Courier New" w:cs="Courier New"/>
          <w:b/>
          <w:sz w:val="23"/>
          <w:szCs w:val="23"/>
        </w:rPr>
        <w:t xml:space="preserve"> </w:t>
      </w:r>
      <w:r w:rsidR="006E3A6B">
        <w:rPr>
          <w:rFonts w:ascii="Courier New" w:hAnsi="Courier New" w:cs="Courier New"/>
          <w:sz w:val="23"/>
          <w:szCs w:val="23"/>
        </w:rPr>
        <w:t>Tomando como base a Lei nº 2.088, de 18 de novembro de 2019, do município de Rio Brilhante</w:t>
      </w:r>
      <w:r w:rsidR="00B4578F">
        <w:rPr>
          <w:rFonts w:ascii="Courier New" w:hAnsi="Courier New" w:cs="Courier New"/>
          <w:sz w:val="23"/>
          <w:szCs w:val="23"/>
        </w:rPr>
        <w:t>-MS</w:t>
      </w:r>
      <w:r w:rsidR="006E3A6B">
        <w:rPr>
          <w:rFonts w:ascii="Courier New" w:hAnsi="Courier New" w:cs="Courier New"/>
          <w:sz w:val="23"/>
          <w:szCs w:val="23"/>
        </w:rPr>
        <w:t xml:space="preserve"> </w:t>
      </w:r>
      <w:r w:rsidR="006E3A6B">
        <w:rPr>
          <w:rFonts w:ascii="Courier New" w:hAnsi="Courier New" w:cs="Courier New"/>
          <w:i/>
          <w:sz w:val="23"/>
          <w:szCs w:val="23"/>
        </w:rPr>
        <w:t>(segue anexo)</w:t>
      </w:r>
      <w:r w:rsidR="006E3A6B">
        <w:rPr>
          <w:rFonts w:ascii="Courier New" w:hAnsi="Courier New" w:cs="Courier New"/>
          <w:sz w:val="23"/>
          <w:szCs w:val="23"/>
        </w:rPr>
        <w:t xml:space="preserve">, é que solicitamos a Vossa </w:t>
      </w:r>
      <w:r w:rsidR="00B4578F">
        <w:rPr>
          <w:rFonts w:ascii="Courier New" w:hAnsi="Courier New" w:cs="Courier New"/>
          <w:sz w:val="23"/>
          <w:szCs w:val="23"/>
        </w:rPr>
        <w:t>Excelência</w:t>
      </w:r>
      <w:r w:rsidR="006E3A6B">
        <w:rPr>
          <w:rFonts w:ascii="Courier New" w:hAnsi="Courier New" w:cs="Courier New"/>
          <w:sz w:val="23"/>
          <w:szCs w:val="23"/>
        </w:rPr>
        <w:t xml:space="preserve">, que estudos, juntamente com o jurídico do Poder Executivo, </w:t>
      </w:r>
      <w:r w:rsidR="00B4578F">
        <w:rPr>
          <w:rFonts w:ascii="Courier New" w:hAnsi="Courier New" w:cs="Courier New"/>
          <w:sz w:val="23"/>
          <w:szCs w:val="23"/>
        </w:rPr>
        <w:t>possam ser feitos para que este procedimento seja implantado no município de Batayporã.</w:t>
      </w:r>
    </w:p>
    <w:p w:rsidR="00B4578F" w:rsidRDefault="00B4578F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Com isso, o Poder Executivo fica autorizado a reembolsar, parcialmente, as despesas com o plano de saúde dos servidores públicos municipais, tendo o beneficio caráter indenizatório, não incorporável aos vencimentos do servidor público.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264C96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F554D4">
        <w:rPr>
          <w:rFonts w:ascii="Courier New" w:hAnsi="Courier New" w:cs="Courier New"/>
          <w:sz w:val="23"/>
          <w:szCs w:val="23"/>
        </w:rPr>
        <w:t>29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B4578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4578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4668529" r:id="rId2"/>
            </w:pict>
          </w:r>
        </w:p>
      </w:tc>
      <w:tc>
        <w:tcPr>
          <w:tcW w:w="7938" w:type="dxa"/>
        </w:tcPr>
        <w:p w:rsidR="00AE52B5" w:rsidRDefault="00B4578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4578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Default="00B4578F"/>
      </w:tc>
      <w:tc>
        <w:tcPr>
          <w:tcW w:w="3686" w:type="dxa"/>
        </w:tcPr>
        <w:p w:rsidR="00AE52B5" w:rsidRDefault="00B4578F"/>
        <w:p w:rsidR="00AE52B5" w:rsidRDefault="00B4578F"/>
        <w:p w:rsidR="00AE52B5" w:rsidRDefault="00B4578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4578F"/>
        <w:p w:rsidR="00AE52B5" w:rsidRDefault="00B4578F"/>
        <w:p w:rsidR="00AE52B5" w:rsidRDefault="00B4578F"/>
        <w:p w:rsidR="00AE52B5" w:rsidRDefault="00B4578F"/>
        <w:p w:rsidR="00AE52B5" w:rsidRPr="00F843E5" w:rsidRDefault="00793129" w:rsidP="006E3A6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41969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6E3A6B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B4578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E3A6B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264C96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6E3A6B">
            <w:rPr>
              <w:rFonts w:ascii="Courier New" w:hAnsi="Courier New" w:cs="Courier New"/>
              <w:b/>
              <w:sz w:val="23"/>
              <w:szCs w:val="23"/>
            </w:rPr>
            <w:t>Cacildo Paião (PSD) e Maurício Ribeiro (MDB)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</w:p>
      </w:tc>
    </w:tr>
  </w:tbl>
  <w:p w:rsidR="00AE52B5" w:rsidRDefault="00B457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30295"/>
    <w:rsid w:val="00835D2F"/>
    <w:rsid w:val="0084077C"/>
    <w:rsid w:val="008645D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2020-06-26T13:22:00Z</dcterms:created>
  <dcterms:modified xsi:type="dcterms:W3CDTF">2020-06-26T13:22:00Z</dcterms:modified>
</cp:coreProperties>
</file>