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F001EB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A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>
        <w:rPr>
          <w:rFonts w:ascii="Courier New" w:hAnsi="Courier New" w:cs="Courier New"/>
          <w:sz w:val="23"/>
          <w:szCs w:val="23"/>
        </w:rPr>
        <w:t>a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encaminhada </w:t>
      </w:r>
      <w:r w:rsidR="00957E55">
        <w:rPr>
          <w:rFonts w:ascii="Courier New" w:hAnsi="Courier New" w:cs="Courier New"/>
          <w:sz w:val="23"/>
          <w:szCs w:val="23"/>
        </w:rPr>
        <w:t xml:space="preserve">ao </w:t>
      </w:r>
      <w:r w:rsidR="009A6E33">
        <w:rPr>
          <w:rFonts w:ascii="Courier New" w:hAnsi="Courier New" w:cs="Courier New"/>
          <w:sz w:val="23"/>
          <w:szCs w:val="23"/>
        </w:rPr>
        <w:t>Il</w:t>
      </w:r>
      <w:r w:rsidR="00957E55">
        <w:rPr>
          <w:rFonts w:ascii="Courier New" w:hAnsi="Courier New" w:cs="Courier New"/>
          <w:sz w:val="23"/>
          <w:szCs w:val="23"/>
        </w:rPr>
        <w:t xml:space="preserve">mo. Sr. </w:t>
      </w:r>
      <w:r w:rsidR="00014817">
        <w:rPr>
          <w:rFonts w:ascii="Courier New" w:hAnsi="Courier New" w:cs="Courier New"/>
          <w:sz w:val="23"/>
          <w:szCs w:val="23"/>
        </w:rPr>
        <w:t>Gerente da Agê</w:t>
      </w:r>
      <w:r w:rsidR="009A6E33">
        <w:rPr>
          <w:rFonts w:ascii="Courier New" w:hAnsi="Courier New" w:cs="Courier New"/>
          <w:sz w:val="23"/>
          <w:szCs w:val="23"/>
        </w:rPr>
        <w:t xml:space="preserve">ncia da Caixa </w:t>
      </w:r>
      <w:r w:rsidR="00014817">
        <w:rPr>
          <w:rFonts w:ascii="Courier New" w:hAnsi="Courier New" w:cs="Courier New"/>
          <w:sz w:val="23"/>
          <w:szCs w:val="23"/>
        </w:rPr>
        <w:t>Econômica</w:t>
      </w:r>
      <w:r w:rsidR="009A6E33">
        <w:rPr>
          <w:rFonts w:ascii="Courier New" w:hAnsi="Courier New" w:cs="Courier New"/>
          <w:sz w:val="23"/>
          <w:szCs w:val="23"/>
        </w:rPr>
        <w:t xml:space="preserve"> Federal de Nova Andradina-MS, Thiago Barros de Matos</w:t>
      </w:r>
      <w:r w:rsidR="00F36D0A">
        <w:rPr>
          <w:rFonts w:ascii="Courier New" w:hAnsi="Courier New" w:cs="Courier New"/>
          <w:sz w:val="23"/>
          <w:szCs w:val="23"/>
        </w:rPr>
        <w:t>,</w:t>
      </w:r>
      <w:r w:rsidR="00B46523">
        <w:rPr>
          <w:rFonts w:ascii="Courier New" w:hAnsi="Courier New" w:cs="Courier New"/>
          <w:sz w:val="23"/>
          <w:szCs w:val="23"/>
        </w:rPr>
        <w:t xml:space="preserve"> </w:t>
      </w:r>
      <w:r w:rsidR="00053F75">
        <w:rPr>
          <w:rFonts w:ascii="Courier New" w:hAnsi="Courier New" w:cs="Courier New"/>
          <w:sz w:val="23"/>
          <w:szCs w:val="23"/>
        </w:rPr>
        <w:t>a</w:t>
      </w:r>
      <w:r w:rsidR="00DC53D3">
        <w:rPr>
          <w:rFonts w:ascii="Courier New" w:hAnsi="Courier New" w:cs="Courier New"/>
          <w:sz w:val="23"/>
          <w:szCs w:val="23"/>
        </w:rPr>
        <w:t xml:space="preserve"> seguinte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Indicaç</w:t>
      </w:r>
      <w:r w:rsidR="007C3100">
        <w:rPr>
          <w:rFonts w:ascii="Courier New" w:hAnsi="Courier New" w:cs="Courier New"/>
          <w:sz w:val="23"/>
          <w:szCs w:val="23"/>
        </w:rPr>
        <w:t>ão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957E55" w:rsidRDefault="009A6E33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i/>
          <w:sz w:val="23"/>
          <w:szCs w:val="23"/>
        </w:rPr>
      </w:pPr>
      <w:r>
        <w:rPr>
          <w:rStyle w:val="nfase"/>
          <w:rFonts w:ascii="Courier New" w:hAnsi="Courier New" w:cs="Courier New"/>
          <w:b/>
          <w:i w:val="0"/>
          <w:sz w:val="23"/>
          <w:szCs w:val="23"/>
        </w:rPr>
        <w:t>A</w:t>
      </w:r>
      <w:r w:rsidRPr="009A6E33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D242F3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aquisição de um </w:t>
      </w:r>
      <w:r w:rsidR="00D242F3" w:rsidRPr="00D242F3">
        <w:rPr>
          <w:rStyle w:val="nfase"/>
          <w:rFonts w:ascii="Courier New" w:hAnsi="Courier New" w:cs="Courier New"/>
          <w:b/>
          <w:i w:val="0"/>
          <w:sz w:val="23"/>
          <w:szCs w:val="23"/>
        </w:rPr>
        <w:t>terminal de atendimento em Batayporã, podendo inclusive</w:t>
      </w:r>
      <w:r w:rsidR="00D242F3">
        <w:rPr>
          <w:rStyle w:val="nfase"/>
          <w:rFonts w:ascii="Courier New" w:hAnsi="Courier New" w:cs="Courier New"/>
          <w:b/>
          <w:i w:val="0"/>
          <w:sz w:val="23"/>
          <w:szCs w:val="23"/>
        </w:rPr>
        <w:t>,</w:t>
      </w:r>
      <w:r w:rsidR="00D242F3" w:rsidRPr="00D242F3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ser</w:t>
      </w:r>
      <w:r w:rsidR="00D242F3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instalado</w:t>
      </w:r>
      <w:r w:rsidR="00D242F3" w:rsidRPr="00D242F3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na </w:t>
      </w:r>
      <w:r w:rsidR="00D242F3">
        <w:rPr>
          <w:rStyle w:val="nfase"/>
          <w:rFonts w:ascii="Courier New" w:hAnsi="Courier New" w:cs="Courier New"/>
          <w:b/>
          <w:i w:val="0"/>
          <w:sz w:val="23"/>
          <w:szCs w:val="23"/>
        </w:rPr>
        <w:t>Casa L</w:t>
      </w:r>
      <w:r w:rsidR="00D242F3" w:rsidRPr="00D242F3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otérica ou </w:t>
      </w:r>
      <w:r w:rsidR="00D242F3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em </w:t>
      </w:r>
      <w:r w:rsidR="00D242F3" w:rsidRPr="00D242F3">
        <w:rPr>
          <w:rStyle w:val="nfase"/>
          <w:rFonts w:ascii="Courier New" w:hAnsi="Courier New" w:cs="Courier New"/>
          <w:b/>
          <w:i w:val="0"/>
          <w:sz w:val="23"/>
          <w:szCs w:val="23"/>
        </w:rPr>
        <w:t>outro espaço público</w:t>
      </w:r>
      <w:r w:rsidR="00D242F3">
        <w:rPr>
          <w:rStyle w:val="nfase"/>
          <w:rFonts w:ascii="Courier New" w:hAnsi="Courier New" w:cs="Courier New"/>
          <w:b/>
          <w:i w:val="0"/>
          <w:sz w:val="23"/>
          <w:szCs w:val="23"/>
        </w:rPr>
        <w:t>,</w:t>
      </w:r>
      <w:r w:rsidR="00D242F3" w:rsidRPr="00D242F3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D242F3">
        <w:rPr>
          <w:rStyle w:val="nfase"/>
          <w:rFonts w:ascii="Courier New" w:hAnsi="Courier New" w:cs="Courier New"/>
          <w:b/>
          <w:i w:val="0"/>
          <w:sz w:val="23"/>
          <w:szCs w:val="23"/>
        </w:rPr>
        <w:t>para transações</w:t>
      </w:r>
      <w:r w:rsidR="00D242F3" w:rsidRPr="00D242F3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de consultas</w:t>
      </w:r>
      <w:r w:rsidR="00D242F3">
        <w:rPr>
          <w:rStyle w:val="nfase"/>
          <w:rFonts w:ascii="Courier New" w:hAnsi="Courier New" w:cs="Courier New"/>
          <w:b/>
          <w:i w:val="0"/>
          <w:sz w:val="23"/>
          <w:szCs w:val="23"/>
        </w:rPr>
        <w:t>,</w:t>
      </w:r>
      <w:r w:rsidR="00D242F3" w:rsidRPr="00D242F3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saque</w:t>
      </w:r>
      <w:r w:rsidR="00D242F3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s e </w:t>
      </w:r>
      <w:r w:rsidR="00D242F3" w:rsidRPr="00D242F3">
        <w:rPr>
          <w:rStyle w:val="nfase"/>
          <w:rFonts w:ascii="Courier New" w:hAnsi="Courier New" w:cs="Courier New"/>
          <w:b/>
          <w:i w:val="0"/>
          <w:sz w:val="23"/>
          <w:szCs w:val="23"/>
        </w:rPr>
        <w:t>depósito</w:t>
      </w:r>
      <w:r w:rsidR="00D242F3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s, no </w:t>
      </w:r>
      <w:r>
        <w:rPr>
          <w:rStyle w:val="nfase"/>
          <w:rFonts w:ascii="Courier New" w:hAnsi="Courier New" w:cs="Courier New"/>
          <w:b/>
          <w:i w:val="0"/>
          <w:sz w:val="23"/>
          <w:szCs w:val="23"/>
        </w:rPr>
        <w:t>município</w:t>
      </w:r>
      <w:r w:rsidRPr="009A6E33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Batayporã</w:t>
      </w:r>
      <w:r>
        <w:rPr>
          <w:rStyle w:val="nfase"/>
          <w:rFonts w:ascii="Courier New" w:hAnsi="Courier New" w:cs="Courier New"/>
          <w:b/>
          <w:i w:val="0"/>
          <w:sz w:val="23"/>
          <w:szCs w:val="23"/>
        </w:rPr>
        <w:t>-MS</w:t>
      </w:r>
      <w:r w:rsidR="00F001EB">
        <w:rPr>
          <w:rStyle w:val="nfase"/>
          <w:rFonts w:ascii="Courier New" w:hAnsi="Courier New" w:cs="Courier New"/>
          <w:b/>
          <w:i w:val="0"/>
          <w:sz w:val="23"/>
          <w:szCs w:val="23"/>
        </w:rPr>
        <w:t>.</w:t>
      </w:r>
      <w:r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6211E2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7F7FE1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868E2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501F0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12471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D73EC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74096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BE076A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3D635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446D36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8367D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830295" w:rsidRPr="00957E55">
        <w:rPr>
          <w:rFonts w:ascii="Courier New" w:hAnsi="Courier New" w:cs="Courier New"/>
          <w:b/>
          <w:i/>
          <w:sz w:val="23"/>
          <w:szCs w:val="23"/>
        </w:rPr>
        <w:t xml:space="preserve">  </w:t>
      </w:r>
      <w:r w:rsidR="00EF524B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B46523" w:rsidRPr="00957E55">
        <w:rPr>
          <w:rFonts w:ascii="Courier New" w:hAnsi="Courier New" w:cs="Courier New"/>
          <w:b/>
          <w:i/>
          <w:sz w:val="23"/>
          <w:szCs w:val="23"/>
        </w:rPr>
        <w:t xml:space="preserve">  </w:t>
      </w:r>
      <w:r w:rsidR="00B16935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940D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D2FBC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A05C40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168DC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A7023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F01950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F54A27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6C7C36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77D15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36428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1B656D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</w:p>
    <w:p w:rsidR="00795CD7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9A6E33">
        <w:rPr>
          <w:rFonts w:ascii="Courier New" w:hAnsi="Courier New" w:cs="Courier New"/>
          <w:b/>
          <w:sz w:val="23"/>
          <w:szCs w:val="23"/>
        </w:rPr>
        <w:t xml:space="preserve"> </w:t>
      </w:r>
      <w:r w:rsidR="00D242F3">
        <w:rPr>
          <w:rFonts w:ascii="Courier New" w:hAnsi="Courier New" w:cs="Courier New"/>
          <w:sz w:val="23"/>
          <w:szCs w:val="23"/>
        </w:rPr>
        <w:t>Solicito</w:t>
      </w:r>
      <w:r w:rsidR="009A6E33">
        <w:rPr>
          <w:rFonts w:ascii="Courier New" w:hAnsi="Courier New" w:cs="Courier New"/>
          <w:sz w:val="23"/>
          <w:szCs w:val="23"/>
        </w:rPr>
        <w:t xml:space="preserve"> o pedido acima </w:t>
      </w:r>
      <w:r w:rsidR="00D242F3">
        <w:rPr>
          <w:rFonts w:ascii="Courier New" w:hAnsi="Courier New" w:cs="Courier New"/>
          <w:sz w:val="23"/>
          <w:szCs w:val="23"/>
        </w:rPr>
        <w:t xml:space="preserve">para agilizar, aos clientes da CEF, as transações de saques, depósitos e outras consultas, uma vez que, quando necessários, os clientes precisam se deslocar a Casa Lotérica para esses procedimentos, e como a mesma sempre esta com suas filas enormes, muito tempo se perde para realizar uma simples transação. Portanto, que o próprio espaço da Casa Lotérica ou algum outro espaço público, seja usado para a instalação deste terminal. </w:t>
      </w:r>
    </w:p>
    <w:p w:rsidR="00C27FF5" w:rsidRPr="00C27FF5" w:rsidRDefault="008863D5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F029B7">
        <w:rPr>
          <w:rStyle w:val="Forte"/>
          <w:rFonts w:ascii="Courier New" w:hAnsi="Courier New" w:cs="Courier New"/>
          <w:b w:val="0"/>
          <w:sz w:val="23"/>
          <w:szCs w:val="23"/>
        </w:rPr>
        <w:t>v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oss</w:t>
      </w:r>
      <w:r w:rsidR="00795CD7">
        <w:rPr>
          <w:rStyle w:val="Forte"/>
          <w:rFonts w:ascii="Courier New" w:hAnsi="Courier New" w:cs="Courier New"/>
          <w:b w:val="0"/>
          <w:sz w:val="23"/>
          <w:szCs w:val="23"/>
        </w:rPr>
        <w:t>a</w:t>
      </w: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795CD7">
        <w:rPr>
          <w:rStyle w:val="Forte"/>
          <w:rFonts w:ascii="Courier New" w:hAnsi="Courier New" w:cs="Courier New"/>
          <w:b w:val="0"/>
          <w:sz w:val="23"/>
          <w:szCs w:val="23"/>
        </w:rPr>
        <w:t>ão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</w:t>
      </w:r>
      <w:r w:rsidR="00795CD7">
        <w:rPr>
          <w:rStyle w:val="Forte"/>
          <w:rFonts w:ascii="Courier New" w:hAnsi="Courier New" w:cs="Courier New"/>
          <w:b w:val="0"/>
          <w:sz w:val="23"/>
          <w:szCs w:val="23"/>
        </w:rPr>
        <w:t>o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DC53D3">
        <w:rPr>
          <w:rStyle w:val="Forte"/>
          <w:rFonts w:ascii="Courier New" w:hAnsi="Courier New" w:cs="Courier New"/>
          <w:b w:val="0"/>
          <w:sz w:val="23"/>
          <w:szCs w:val="23"/>
        </w:rPr>
        <w:t>os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D242F3">
        <w:rPr>
          <w:rFonts w:ascii="Courier New" w:hAnsi="Courier New" w:cs="Courier New"/>
          <w:sz w:val="23"/>
          <w:szCs w:val="23"/>
        </w:rPr>
        <w:t>15</w:t>
      </w:r>
      <w:bookmarkStart w:id="0" w:name="_GoBack"/>
      <w:bookmarkEnd w:id="0"/>
      <w:r w:rsidR="006211E2">
        <w:rPr>
          <w:rFonts w:ascii="Courier New" w:hAnsi="Courier New" w:cs="Courier New"/>
          <w:sz w:val="23"/>
          <w:szCs w:val="23"/>
        </w:rPr>
        <w:t xml:space="preserve"> de junho</w:t>
      </w:r>
      <w:r w:rsidR="00053F75">
        <w:rPr>
          <w:rFonts w:ascii="Courier New" w:hAnsi="Courier New" w:cs="Courier New"/>
          <w:sz w:val="23"/>
          <w:szCs w:val="23"/>
        </w:rPr>
        <w:t xml:space="preserve"> de 20</w:t>
      </w:r>
      <w:r w:rsidR="00062752">
        <w:rPr>
          <w:rFonts w:ascii="Courier New" w:hAnsi="Courier New" w:cs="Courier New"/>
          <w:sz w:val="23"/>
          <w:szCs w:val="23"/>
        </w:rPr>
        <w:t>20</w:t>
      </w:r>
      <w:r w:rsidR="00F029B7">
        <w:rPr>
          <w:rFonts w:ascii="Courier New" w:hAnsi="Courier New" w:cs="Courier New"/>
          <w:sz w:val="23"/>
          <w:szCs w:val="23"/>
        </w:rPr>
        <w:t>.</w:t>
      </w:r>
      <w:r w:rsidR="006211E2">
        <w:rPr>
          <w:rFonts w:ascii="Courier New" w:hAnsi="Courier New" w:cs="Courier New"/>
          <w:sz w:val="23"/>
          <w:szCs w:val="23"/>
        </w:rPr>
        <w:t xml:space="preserve"> </w:t>
      </w:r>
      <w:r w:rsidR="009259EB">
        <w:rPr>
          <w:rFonts w:ascii="Courier New" w:hAnsi="Courier New" w:cs="Courier New"/>
          <w:sz w:val="23"/>
          <w:szCs w:val="23"/>
        </w:rPr>
        <w:t xml:space="preserve"> </w:t>
      </w:r>
      <w:r w:rsidR="00C868E2">
        <w:rPr>
          <w:rFonts w:ascii="Courier New" w:hAnsi="Courier New" w:cs="Courier New"/>
          <w:sz w:val="23"/>
          <w:szCs w:val="23"/>
        </w:rPr>
        <w:t xml:space="preserve"> </w:t>
      </w:r>
      <w:r w:rsidR="00062752">
        <w:rPr>
          <w:rFonts w:ascii="Courier New" w:hAnsi="Courier New" w:cs="Courier New"/>
          <w:sz w:val="23"/>
          <w:szCs w:val="23"/>
        </w:rPr>
        <w:t xml:space="preserve"> </w:t>
      </w:r>
      <w:r w:rsidR="00F029B7">
        <w:rPr>
          <w:rFonts w:ascii="Courier New" w:hAnsi="Courier New" w:cs="Courier New"/>
          <w:sz w:val="23"/>
          <w:szCs w:val="23"/>
        </w:rPr>
        <w:t xml:space="preserve"> </w:t>
      </w:r>
      <w:r w:rsidR="002C639B">
        <w:rPr>
          <w:rFonts w:ascii="Courier New" w:hAnsi="Courier New" w:cs="Courier New"/>
          <w:sz w:val="23"/>
          <w:szCs w:val="23"/>
        </w:rPr>
        <w:t xml:space="preserve"> </w:t>
      </w:r>
      <w:r w:rsidR="00381A33">
        <w:rPr>
          <w:rFonts w:ascii="Courier New" w:hAnsi="Courier New" w:cs="Courier New"/>
          <w:sz w:val="23"/>
          <w:szCs w:val="23"/>
        </w:rPr>
        <w:t xml:space="preserve"> </w:t>
      </w:r>
      <w:r w:rsidR="0030228F">
        <w:rPr>
          <w:rFonts w:ascii="Courier New" w:hAnsi="Courier New" w:cs="Courier New"/>
          <w:sz w:val="23"/>
          <w:szCs w:val="23"/>
        </w:rPr>
        <w:t xml:space="preserve"> </w:t>
      </w:r>
      <w:r w:rsidR="00B07544">
        <w:rPr>
          <w:rFonts w:ascii="Courier New" w:hAnsi="Courier New" w:cs="Courier New"/>
          <w:sz w:val="23"/>
          <w:szCs w:val="23"/>
        </w:rPr>
        <w:t xml:space="preserve"> </w:t>
      </w:r>
      <w:r w:rsidR="007C3100">
        <w:rPr>
          <w:rFonts w:ascii="Courier New" w:hAnsi="Courier New" w:cs="Courier New"/>
          <w:sz w:val="23"/>
          <w:szCs w:val="23"/>
        </w:rPr>
        <w:t xml:space="preserve"> </w:t>
      </w:r>
      <w:r w:rsidR="00CC7ED8">
        <w:rPr>
          <w:rFonts w:ascii="Courier New" w:hAnsi="Courier New" w:cs="Courier New"/>
          <w:sz w:val="23"/>
          <w:szCs w:val="23"/>
        </w:rPr>
        <w:t xml:space="preserve"> </w:t>
      </w:r>
      <w:r w:rsidR="00335044">
        <w:rPr>
          <w:rFonts w:ascii="Courier New" w:hAnsi="Courier New" w:cs="Courier New"/>
          <w:sz w:val="23"/>
          <w:szCs w:val="23"/>
        </w:rPr>
        <w:t xml:space="preserve"> 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452" w:rsidRDefault="00972452" w:rsidP="006351B4">
      <w:r>
        <w:separator/>
      </w:r>
    </w:p>
  </w:endnote>
  <w:endnote w:type="continuationSeparator" w:id="0">
    <w:p w:rsidR="00972452" w:rsidRDefault="00972452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D242F3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452" w:rsidRDefault="00972452" w:rsidP="006351B4">
      <w:r>
        <w:separator/>
      </w:r>
    </w:p>
  </w:footnote>
  <w:footnote w:type="continuationSeparator" w:id="0">
    <w:p w:rsidR="00972452" w:rsidRDefault="00972452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D242F3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653284520" r:id="rId2"/>
            </w:pict>
          </w:r>
        </w:p>
      </w:tc>
      <w:tc>
        <w:tcPr>
          <w:tcW w:w="7938" w:type="dxa"/>
        </w:tcPr>
        <w:p w:rsidR="00AE52B5" w:rsidRDefault="00D242F3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D242F3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D242F3"/>
        <w:p w:rsidR="00AE52B5" w:rsidRDefault="00D242F3"/>
        <w:p w:rsidR="00AE52B5" w:rsidRDefault="00D242F3"/>
        <w:p w:rsidR="00AE52B5" w:rsidRDefault="00D242F3"/>
        <w:p w:rsidR="00AE52B5" w:rsidRDefault="00D242F3"/>
        <w:p w:rsidR="00AE52B5" w:rsidRDefault="00D242F3"/>
        <w:p w:rsidR="00AE52B5" w:rsidRDefault="00D242F3"/>
        <w:p w:rsidR="00AE52B5" w:rsidRDefault="00D242F3"/>
        <w:p w:rsidR="00AE52B5" w:rsidRDefault="00D242F3"/>
        <w:p w:rsidR="00AE52B5" w:rsidRDefault="00D242F3"/>
      </w:tc>
      <w:tc>
        <w:tcPr>
          <w:tcW w:w="3686" w:type="dxa"/>
        </w:tcPr>
        <w:p w:rsidR="00AE52B5" w:rsidRDefault="00D242F3"/>
        <w:p w:rsidR="00AE52B5" w:rsidRDefault="00D242F3"/>
        <w:p w:rsidR="00AE52B5" w:rsidRDefault="00D242F3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D242F3"/>
        <w:p w:rsidR="00AE52B5" w:rsidRDefault="00D242F3"/>
        <w:p w:rsidR="00AE52B5" w:rsidRDefault="00D242F3"/>
        <w:p w:rsidR="00AE52B5" w:rsidRDefault="00D242F3"/>
        <w:p w:rsidR="00AE52B5" w:rsidRPr="00F843E5" w:rsidRDefault="00793129" w:rsidP="00D242F3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062752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C45568">
            <w:rPr>
              <w:rFonts w:ascii="Courier New" w:hAnsi="Courier New" w:cs="Courier New"/>
              <w:b/>
              <w:sz w:val="24"/>
              <w:szCs w:val="24"/>
              <w:u w:val="single"/>
            </w:rPr>
            <w:t>1</w:t>
          </w:r>
          <w:r w:rsidR="00D242F3">
            <w:rPr>
              <w:rFonts w:ascii="Courier New" w:hAnsi="Courier New" w:cs="Courier New"/>
              <w:b/>
              <w:sz w:val="24"/>
              <w:szCs w:val="24"/>
              <w:u w:val="single"/>
            </w:rPr>
            <w:t>4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</w:t>
          </w:r>
          <w:r w:rsidR="00062752">
            <w:rPr>
              <w:rFonts w:ascii="Courier New" w:hAnsi="Courier New" w:cs="Courier New"/>
              <w:b/>
              <w:sz w:val="24"/>
              <w:szCs w:val="24"/>
              <w:u w:val="single"/>
            </w:rPr>
            <w:t>20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0304D8" w:rsidP="00F001EB">
          <w:pPr>
            <w:tabs>
              <w:tab w:val="left" w:pos="6200"/>
            </w:tabs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VEREADOR</w:t>
          </w:r>
          <w:r w:rsidR="00F001EB">
            <w:rPr>
              <w:rFonts w:ascii="Courier New" w:hAnsi="Courier New" w:cs="Courier New"/>
              <w:b/>
              <w:sz w:val="23"/>
              <w:szCs w:val="23"/>
            </w:rPr>
            <w:t>A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: </w:t>
          </w:r>
          <w:r w:rsidR="00F001EB">
            <w:rPr>
              <w:rFonts w:ascii="Courier New" w:hAnsi="Courier New" w:cs="Courier New"/>
              <w:b/>
              <w:sz w:val="23"/>
              <w:szCs w:val="23"/>
            </w:rPr>
            <w:t xml:space="preserve">Denise da Silva Pesqueira. </w:t>
          </w:r>
          <w:r w:rsidR="00F029B7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446D36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B465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316A9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</w:p>
      </w:tc>
    </w:tr>
  </w:tbl>
  <w:p w:rsidR="00AE52B5" w:rsidRDefault="00D242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14817"/>
    <w:rsid w:val="00021315"/>
    <w:rsid w:val="000222A2"/>
    <w:rsid w:val="000304D8"/>
    <w:rsid w:val="00046BCD"/>
    <w:rsid w:val="00053F75"/>
    <w:rsid w:val="00062752"/>
    <w:rsid w:val="00063DF9"/>
    <w:rsid w:val="00075715"/>
    <w:rsid w:val="000757F4"/>
    <w:rsid w:val="000C18CF"/>
    <w:rsid w:val="000C3A5F"/>
    <w:rsid w:val="000D1CD3"/>
    <w:rsid w:val="000D4B3B"/>
    <w:rsid w:val="000D594B"/>
    <w:rsid w:val="000E00E1"/>
    <w:rsid w:val="000E4DC0"/>
    <w:rsid w:val="000E6023"/>
    <w:rsid w:val="000E7006"/>
    <w:rsid w:val="00123C3B"/>
    <w:rsid w:val="00156959"/>
    <w:rsid w:val="00157202"/>
    <w:rsid w:val="001609D4"/>
    <w:rsid w:val="0016356A"/>
    <w:rsid w:val="001674DB"/>
    <w:rsid w:val="00183009"/>
    <w:rsid w:val="00195DDD"/>
    <w:rsid w:val="0019750D"/>
    <w:rsid w:val="001A2A05"/>
    <w:rsid w:val="001A3583"/>
    <w:rsid w:val="001A4666"/>
    <w:rsid w:val="001B1813"/>
    <w:rsid w:val="001B656D"/>
    <w:rsid w:val="001C7B8C"/>
    <w:rsid w:val="001E6D29"/>
    <w:rsid w:val="00204F9E"/>
    <w:rsid w:val="00205658"/>
    <w:rsid w:val="00213115"/>
    <w:rsid w:val="0024072C"/>
    <w:rsid w:val="00251B77"/>
    <w:rsid w:val="00266775"/>
    <w:rsid w:val="00270525"/>
    <w:rsid w:val="00285017"/>
    <w:rsid w:val="002A0003"/>
    <w:rsid w:val="002B3AE4"/>
    <w:rsid w:val="002C58B1"/>
    <w:rsid w:val="002C639B"/>
    <w:rsid w:val="002D0083"/>
    <w:rsid w:val="002D40E2"/>
    <w:rsid w:val="002D77C9"/>
    <w:rsid w:val="0030228F"/>
    <w:rsid w:val="00310EA6"/>
    <w:rsid w:val="00311686"/>
    <w:rsid w:val="00316A90"/>
    <w:rsid w:val="00316FE1"/>
    <w:rsid w:val="00335044"/>
    <w:rsid w:val="003355AA"/>
    <w:rsid w:val="00363C96"/>
    <w:rsid w:val="00364288"/>
    <w:rsid w:val="00366013"/>
    <w:rsid w:val="003678C8"/>
    <w:rsid w:val="00381A33"/>
    <w:rsid w:val="003856F5"/>
    <w:rsid w:val="003B49FA"/>
    <w:rsid w:val="003D6358"/>
    <w:rsid w:val="003F104F"/>
    <w:rsid w:val="0040111E"/>
    <w:rsid w:val="00411DD0"/>
    <w:rsid w:val="00426B27"/>
    <w:rsid w:val="0042719F"/>
    <w:rsid w:val="00432F9A"/>
    <w:rsid w:val="00446D36"/>
    <w:rsid w:val="00450E64"/>
    <w:rsid w:val="00455F8A"/>
    <w:rsid w:val="00457C30"/>
    <w:rsid w:val="00481B81"/>
    <w:rsid w:val="00487014"/>
    <w:rsid w:val="0049698C"/>
    <w:rsid w:val="00496A29"/>
    <w:rsid w:val="004A1CBF"/>
    <w:rsid w:val="004A47F2"/>
    <w:rsid w:val="004B56E7"/>
    <w:rsid w:val="004D3C8C"/>
    <w:rsid w:val="004F5156"/>
    <w:rsid w:val="00504E97"/>
    <w:rsid w:val="00512471"/>
    <w:rsid w:val="00522A06"/>
    <w:rsid w:val="0052564E"/>
    <w:rsid w:val="00546902"/>
    <w:rsid w:val="005501F0"/>
    <w:rsid w:val="00565149"/>
    <w:rsid w:val="0057372E"/>
    <w:rsid w:val="00584154"/>
    <w:rsid w:val="005904CC"/>
    <w:rsid w:val="005940D8"/>
    <w:rsid w:val="005A15CB"/>
    <w:rsid w:val="005A1B50"/>
    <w:rsid w:val="005D2B12"/>
    <w:rsid w:val="00613412"/>
    <w:rsid w:val="00613F4D"/>
    <w:rsid w:val="00620739"/>
    <w:rsid w:val="006211E2"/>
    <w:rsid w:val="006263B6"/>
    <w:rsid w:val="0063315F"/>
    <w:rsid w:val="00634D5B"/>
    <w:rsid w:val="006351B4"/>
    <w:rsid w:val="00636BB8"/>
    <w:rsid w:val="0064133E"/>
    <w:rsid w:val="0064603C"/>
    <w:rsid w:val="00651423"/>
    <w:rsid w:val="00663460"/>
    <w:rsid w:val="0066639D"/>
    <w:rsid w:val="00687258"/>
    <w:rsid w:val="00687E2C"/>
    <w:rsid w:val="006C0E6C"/>
    <w:rsid w:val="006C7C36"/>
    <w:rsid w:val="006D466D"/>
    <w:rsid w:val="006D72E5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95CD7"/>
    <w:rsid w:val="007A20B3"/>
    <w:rsid w:val="007A37C5"/>
    <w:rsid w:val="007C2197"/>
    <w:rsid w:val="007C3100"/>
    <w:rsid w:val="007D2AF8"/>
    <w:rsid w:val="007D2B1F"/>
    <w:rsid w:val="007D31B3"/>
    <w:rsid w:val="007F7FE1"/>
    <w:rsid w:val="00800712"/>
    <w:rsid w:val="00830295"/>
    <w:rsid w:val="00835D2F"/>
    <w:rsid w:val="0084077C"/>
    <w:rsid w:val="008863D5"/>
    <w:rsid w:val="00892DE5"/>
    <w:rsid w:val="00895204"/>
    <w:rsid w:val="008A1A93"/>
    <w:rsid w:val="008A25E4"/>
    <w:rsid w:val="008A3D49"/>
    <w:rsid w:val="008A466A"/>
    <w:rsid w:val="008B758C"/>
    <w:rsid w:val="008C1310"/>
    <w:rsid w:val="008C5DFB"/>
    <w:rsid w:val="008D201E"/>
    <w:rsid w:val="008E1465"/>
    <w:rsid w:val="008E36B4"/>
    <w:rsid w:val="008E42A9"/>
    <w:rsid w:val="008F6C0B"/>
    <w:rsid w:val="009010FC"/>
    <w:rsid w:val="009259EB"/>
    <w:rsid w:val="00926668"/>
    <w:rsid w:val="009300FD"/>
    <w:rsid w:val="009331CE"/>
    <w:rsid w:val="009415FB"/>
    <w:rsid w:val="009533EF"/>
    <w:rsid w:val="00957E55"/>
    <w:rsid w:val="00957F99"/>
    <w:rsid w:val="00972452"/>
    <w:rsid w:val="0099741B"/>
    <w:rsid w:val="009A26A2"/>
    <w:rsid w:val="009A6697"/>
    <w:rsid w:val="009A6E33"/>
    <w:rsid w:val="009A7D7D"/>
    <w:rsid w:val="009B70BF"/>
    <w:rsid w:val="009C0692"/>
    <w:rsid w:val="009C09A9"/>
    <w:rsid w:val="009D36AD"/>
    <w:rsid w:val="009E6588"/>
    <w:rsid w:val="009E6A31"/>
    <w:rsid w:val="00A05C40"/>
    <w:rsid w:val="00A11BD6"/>
    <w:rsid w:val="00A252D3"/>
    <w:rsid w:val="00A27674"/>
    <w:rsid w:val="00A40C75"/>
    <w:rsid w:val="00A426BC"/>
    <w:rsid w:val="00A456F7"/>
    <w:rsid w:val="00A50260"/>
    <w:rsid w:val="00A508B2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07544"/>
    <w:rsid w:val="00B16935"/>
    <w:rsid w:val="00B21A0C"/>
    <w:rsid w:val="00B326B6"/>
    <w:rsid w:val="00B3550D"/>
    <w:rsid w:val="00B37C18"/>
    <w:rsid w:val="00B4054A"/>
    <w:rsid w:val="00B46523"/>
    <w:rsid w:val="00B679AC"/>
    <w:rsid w:val="00B7189C"/>
    <w:rsid w:val="00B73B5D"/>
    <w:rsid w:val="00B76063"/>
    <w:rsid w:val="00B93775"/>
    <w:rsid w:val="00B97633"/>
    <w:rsid w:val="00BA12FA"/>
    <w:rsid w:val="00BD05C4"/>
    <w:rsid w:val="00BE076A"/>
    <w:rsid w:val="00C05860"/>
    <w:rsid w:val="00C12F6E"/>
    <w:rsid w:val="00C168DC"/>
    <w:rsid w:val="00C274D4"/>
    <w:rsid w:val="00C27FF5"/>
    <w:rsid w:val="00C45568"/>
    <w:rsid w:val="00C5702A"/>
    <w:rsid w:val="00C571FE"/>
    <w:rsid w:val="00C66D46"/>
    <w:rsid w:val="00C8367D"/>
    <w:rsid w:val="00C86768"/>
    <w:rsid w:val="00C868E2"/>
    <w:rsid w:val="00CA7023"/>
    <w:rsid w:val="00CB2F65"/>
    <w:rsid w:val="00CB6E40"/>
    <w:rsid w:val="00CC7ED8"/>
    <w:rsid w:val="00CD594E"/>
    <w:rsid w:val="00CD71A3"/>
    <w:rsid w:val="00D00CBB"/>
    <w:rsid w:val="00D17182"/>
    <w:rsid w:val="00D242F3"/>
    <w:rsid w:val="00D50A72"/>
    <w:rsid w:val="00D66724"/>
    <w:rsid w:val="00D73EC8"/>
    <w:rsid w:val="00D75BD1"/>
    <w:rsid w:val="00D817C2"/>
    <w:rsid w:val="00D82C97"/>
    <w:rsid w:val="00DA4AE6"/>
    <w:rsid w:val="00DA776C"/>
    <w:rsid w:val="00DC113A"/>
    <w:rsid w:val="00DC53D3"/>
    <w:rsid w:val="00DD2326"/>
    <w:rsid w:val="00DE764D"/>
    <w:rsid w:val="00DF16F9"/>
    <w:rsid w:val="00DF5D3A"/>
    <w:rsid w:val="00E1654E"/>
    <w:rsid w:val="00E212EF"/>
    <w:rsid w:val="00E239E3"/>
    <w:rsid w:val="00E365A6"/>
    <w:rsid w:val="00E64D3B"/>
    <w:rsid w:val="00E74096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D2FBC"/>
    <w:rsid w:val="00EE45EE"/>
    <w:rsid w:val="00EF1038"/>
    <w:rsid w:val="00EF524B"/>
    <w:rsid w:val="00EF7E2C"/>
    <w:rsid w:val="00F001EB"/>
    <w:rsid w:val="00F005C8"/>
    <w:rsid w:val="00F0077B"/>
    <w:rsid w:val="00F01950"/>
    <w:rsid w:val="00F029B7"/>
    <w:rsid w:val="00F204C9"/>
    <w:rsid w:val="00F22B55"/>
    <w:rsid w:val="00F3073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A31AF"/>
    <w:rsid w:val="00FB67A0"/>
    <w:rsid w:val="00FC0809"/>
    <w:rsid w:val="00FC2636"/>
    <w:rsid w:val="00FC57D7"/>
    <w:rsid w:val="00FC708E"/>
    <w:rsid w:val="00FD0123"/>
    <w:rsid w:val="00FD6FE8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57E5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57E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2</cp:revision>
  <cp:lastPrinted>2015-08-31T12:19:00Z</cp:lastPrinted>
  <dcterms:created xsi:type="dcterms:W3CDTF">2020-06-10T12:56:00Z</dcterms:created>
  <dcterms:modified xsi:type="dcterms:W3CDTF">2020-06-10T12:56:00Z</dcterms:modified>
</cp:coreProperties>
</file>