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 xml:space="preserve">Exmo. Senhor </w:t>
      </w:r>
      <w:r w:rsidR="00EB2241" w:rsidRPr="00135F09">
        <w:rPr>
          <w:rFonts w:ascii="Courier New" w:hAnsi="Courier New" w:cs="Courier New"/>
          <w:sz w:val="24"/>
          <w:szCs w:val="24"/>
        </w:rPr>
        <w:t>Cícero Humberto Leite</w:t>
      </w:r>
    </w:p>
    <w:p w:rsidR="000E7006" w:rsidRPr="00135F09" w:rsidRDefault="000E7006" w:rsidP="00135F09">
      <w:pPr>
        <w:pStyle w:val="Textoembloco"/>
        <w:spacing w:line="276" w:lineRule="auto"/>
        <w:ind w:left="0" w:right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Presidente da Câmara Municipal de Batayporã – MS</w:t>
      </w:r>
    </w:p>
    <w:p w:rsidR="000E7006" w:rsidRPr="00135F09" w:rsidRDefault="000E7006" w:rsidP="00135F09">
      <w:pPr>
        <w:pStyle w:val="Ttulo5"/>
        <w:spacing w:line="276" w:lineRule="auto"/>
        <w:ind w:firstLine="0"/>
        <w:rPr>
          <w:rFonts w:ascii="Courier New" w:hAnsi="Courier New" w:cs="Courier New"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Senhor Presidente</w:t>
      </w:r>
      <w:r w:rsidR="00EB2241" w:rsidRPr="00135F09">
        <w:rPr>
          <w:rFonts w:ascii="Courier New" w:hAnsi="Courier New" w:cs="Courier New"/>
          <w:sz w:val="24"/>
          <w:szCs w:val="24"/>
        </w:rPr>
        <w:t>;</w:t>
      </w:r>
    </w:p>
    <w:p w:rsidR="008B758C" w:rsidRPr="00135F09" w:rsidRDefault="00EC7FB1" w:rsidP="00135F09">
      <w:pPr>
        <w:pStyle w:val="NormalWeb"/>
        <w:spacing w:line="27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</w:t>
      </w:r>
      <w:r w:rsidR="00EB2241" w:rsidRPr="00135F09">
        <w:rPr>
          <w:rFonts w:ascii="Courier New" w:hAnsi="Courier New" w:cs="Courier New"/>
        </w:rPr>
        <w:t xml:space="preserve"> V</w:t>
      </w:r>
      <w:r w:rsidR="000E7006" w:rsidRPr="00135F09">
        <w:rPr>
          <w:rFonts w:ascii="Courier New" w:hAnsi="Courier New" w:cs="Courier New"/>
        </w:rPr>
        <w:t>ereador</w:t>
      </w:r>
      <w:r>
        <w:rPr>
          <w:rFonts w:ascii="Courier New" w:hAnsi="Courier New" w:cs="Courier New"/>
        </w:rPr>
        <w:t>a</w:t>
      </w:r>
      <w:r w:rsidR="00156959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 xml:space="preserve">que esta subscreve, </w:t>
      </w:r>
      <w:r w:rsidR="000E7006" w:rsidRPr="00135F09">
        <w:rPr>
          <w:rFonts w:ascii="Courier New" w:hAnsi="Courier New" w:cs="Courier New"/>
          <w:b/>
          <w:u w:val="single"/>
        </w:rPr>
        <w:t>indica à Mesa</w:t>
      </w:r>
      <w:r w:rsidR="000E7006" w:rsidRPr="00135F09">
        <w:rPr>
          <w:rFonts w:ascii="Courier New" w:hAnsi="Courier New" w:cs="Courier New"/>
        </w:rPr>
        <w:t>, depois de ouvido o Colendo Plenário, fulcrado no Regimento Interno desta edilid</w:t>
      </w:r>
      <w:r w:rsidR="000E7006" w:rsidRPr="00135F09">
        <w:rPr>
          <w:rFonts w:ascii="Courier New" w:hAnsi="Courier New" w:cs="Courier New"/>
        </w:rPr>
        <w:t>a</w:t>
      </w:r>
      <w:r w:rsidR="000E7006" w:rsidRPr="00135F09">
        <w:rPr>
          <w:rFonts w:ascii="Courier New" w:hAnsi="Courier New" w:cs="Courier New"/>
        </w:rPr>
        <w:t xml:space="preserve">de, após a tramitação regimental, que seja </w:t>
      </w:r>
      <w:r w:rsidR="00D6116E" w:rsidRPr="00135F09">
        <w:rPr>
          <w:rFonts w:ascii="Courier New" w:hAnsi="Courier New" w:cs="Courier New"/>
        </w:rPr>
        <w:t>encaminhada a</w:t>
      </w:r>
      <w:r w:rsidR="008F58E5" w:rsidRPr="00135F09">
        <w:rPr>
          <w:rFonts w:ascii="Courier New" w:hAnsi="Courier New" w:cs="Courier New"/>
        </w:rPr>
        <w:t>o</w:t>
      </w:r>
      <w:r>
        <w:rPr>
          <w:rFonts w:ascii="Courier New" w:hAnsi="Courier New" w:cs="Courier New"/>
        </w:rPr>
        <w:t xml:space="preserve"> Ilma</w:t>
      </w:r>
      <w:r w:rsidR="000F2249">
        <w:rPr>
          <w:rFonts w:ascii="Courier New" w:hAnsi="Courier New" w:cs="Courier New"/>
        </w:rPr>
        <w:t>.</w:t>
      </w:r>
      <w:r w:rsidR="00504E97" w:rsidRPr="00135F09">
        <w:rPr>
          <w:rFonts w:ascii="Courier New" w:hAnsi="Courier New" w:cs="Courier New"/>
        </w:rPr>
        <w:t xml:space="preserve"> </w:t>
      </w:r>
      <w:proofErr w:type="gramStart"/>
      <w:r w:rsidR="00504E97" w:rsidRPr="00135F09">
        <w:rPr>
          <w:rFonts w:ascii="Courier New" w:hAnsi="Courier New" w:cs="Courier New"/>
        </w:rPr>
        <w:t>Sr</w:t>
      </w:r>
      <w:r>
        <w:rPr>
          <w:rFonts w:ascii="Courier New" w:hAnsi="Courier New" w:cs="Courier New"/>
        </w:rPr>
        <w:t>a</w:t>
      </w:r>
      <w:r w:rsidR="00504E97" w:rsidRPr="00135F09">
        <w:rPr>
          <w:rFonts w:ascii="Courier New" w:hAnsi="Courier New" w:cs="Courier New"/>
        </w:rPr>
        <w:t>.</w:t>
      </w:r>
      <w:proofErr w:type="gramEnd"/>
      <w:r w:rsidR="00644227" w:rsidRPr="00135F0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Secretaria Municipal de </w:t>
      </w:r>
      <w:r w:rsidR="000F2249">
        <w:rPr>
          <w:rFonts w:ascii="Courier New" w:hAnsi="Courier New" w:cs="Courier New"/>
        </w:rPr>
        <w:t>Saúde</w:t>
      </w:r>
      <w:r>
        <w:rPr>
          <w:rFonts w:ascii="Courier New" w:hAnsi="Courier New" w:cs="Courier New"/>
        </w:rPr>
        <w:t>,</w:t>
      </w:r>
      <w:r w:rsidR="009C4632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Marcela Leite</w:t>
      </w:r>
      <w:r w:rsidR="000F2249">
        <w:rPr>
          <w:rFonts w:ascii="Courier New" w:hAnsi="Courier New" w:cs="Courier New"/>
        </w:rPr>
        <w:t xml:space="preserve"> Macedo</w:t>
      </w:r>
      <w:r w:rsidR="00FD248F">
        <w:rPr>
          <w:rFonts w:ascii="Courier New" w:hAnsi="Courier New" w:cs="Courier New"/>
        </w:rPr>
        <w:t>,</w:t>
      </w:r>
      <w:r w:rsidR="006155DF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a</w:t>
      </w:r>
      <w:r w:rsidR="0057372E" w:rsidRPr="00135F09">
        <w:rPr>
          <w:rFonts w:ascii="Courier New" w:hAnsi="Courier New" w:cs="Courier New"/>
        </w:rPr>
        <w:t xml:space="preserve"> </w:t>
      </w:r>
      <w:r w:rsidR="000E7006" w:rsidRPr="00135F09">
        <w:rPr>
          <w:rFonts w:ascii="Courier New" w:hAnsi="Courier New" w:cs="Courier New"/>
        </w:rPr>
        <w:t>s</w:t>
      </w:r>
      <w:r w:rsidR="000E7006" w:rsidRPr="00135F09">
        <w:rPr>
          <w:rFonts w:ascii="Courier New" w:hAnsi="Courier New" w:cs="Courier New"/>
        </w:rPr>
        <w:t>e</w:t>
      </w:r>
      <w:r w:rsidR="000E7006" w:rsidRPr="00135F09">
        <w:rPr>
          <w:rFonts w:ascii="Courier New" w:hAnsi="Courier New" w:cs="Courier New"/>
        </w:rPr>
        <w:t>guinte</w:t>
      </w:r>
      <w:r w:rsidR="00504E97" w:rsidRPr="00135F09">
        <w:rPr>
          <w:rFonts w:ascii="Courier New" w:hAnsi="Courier New" w:cs="Courier New"/>
        </w:rPr>
        <w:t xml:space="preserve"> indicaç</w:t>
      </w:r>
      <w:r w:rsidR="00AF7D12" w:rsidRPr="00135F09">
        <w:rPr>
          <w:rFonts w:ascii="Courier New" w:hAnsi="Courier New" w:cs="Courier New"/>
        </w:rPr>
        <w:t>ão</w:t>
      </w:r>
      <w:r w:rsidR="000E7006" w:rsidRPr="00135F09">
        <w:rPr>
          <w:rFonts w:ascii="Courier New" w:hAnsi="Courier New" w:cs="Courier New"/>
        </w:rPr>
        <w:t>:</w:t>
      </w:r>
    </w:p>
    <w:p w:rsidR="00EC7FB1" w:rsidRDefault="009C4632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Para que</w:t>
      </w:r>
      <w:r w:rsidR="00EC7FB1">
        <w:rPr>
          <w:rFonts w:ascii="Courier New" w:hAnsi="Courier New" w:cs="Courier New"/>
          <w:b/>
          <w:sz w:val="24"/>
          <w:szCs w:val="24"/>
        </w:rPr>
        <w:t xml:space="preserve"> seja </w:t>
      </w:r>
      <w:r w:rsidR="000F2249">
        <w:rPr>
          <w:rFonts w:ascii="Courier New" w:hAnsi="Courier New" w:cs="Courier New"/>
          <w:b/>
          <w:sz w:val="24"/>
          <w:szCs w:val="24"/>
        </w:rPr>
        <w:t xml:space="preserve">estabelecidos convênios ou pactuar </w:t>
      </w:r>
      <w:r w:rsidR="00EC7FB1">
        <w:rPr>
          <w:rFonts w:ascii="Courier New" w:hAnsi="Courier New" w:cs="Courier New"/>
          <w:b/>
          <w:sz w:val="24"/>
          <w:szCs w:val="24"/>
        </w:rPr>
        <w:t>com médicos e</w:t>
      </w:r>
      <w:r w:rsidR="00EC7FB1">
        <w:rPr>
          <w:rFonts w:ascii="Courier New" w:hAnsi="Courier New" w:cs="Courier New"/>
          <w:b/>
          <w:sz w:val="24"/>
          <w:szCs w:val="24"/>
        </w:rPr>
        <w:t>s</w:t>
      </w:r>
      <w:r w:rsidR="00EC7FB1">
        <w:rPr>
          <w:rFonts w:ascii="Courier New" w:hAnsi="Courier New" w:cs="Courier New"/>
          <w:b/>
          <w:sz w:val="24"/>
          <w:szCs w:val="24"/>
        </w:rPr>
        <w:t>pecialistas como: oftalmo</w:t>
      </w:r>
      <w:r w:rsidR="000F2249">
        <w:rPr>
          <w:rFonts w:ascii="Courier New" w:hAnsi="Courier New" w:cs="Courier New"/>
          <w:b/>
          <w:sz w:val="24"/>
          <w:szCs w:val="24"/>
        </w:rPr>
        <w:t>logista</w:t>
      </w:r>
      <w:r w:rsidR="00EC7FB1">
        <w:rPr>
          <w:rFonts w:ascii="Courier New" w:hAnsi="Courier New" w:cs="Courier New"/>
          <w:b/>
          <w:sz w:val="24"/>
          <w:szCs w:val="24"/>
        </w:rPr>
        <w:t>, cardiologista, vascular, ort</w:t>
      </w:r>
      <w:r w:rsidR="00EC7FB1">
        <w:rPr>
          <w:rFonts w:ascii="Courier New" w:hAnsi="Courier New" w:cs="Courier New"/>
          <w:b/>
          <w:sz w:val="24"/>
          <w:szCs w:val="24"/>
        </w:rPr>
        <w:t>o</w:t>
      </w:r>
      <w:r w:rsidR="00EC7FB1">
        <w:rPr>
          <w:rFonts w:ascii="Courier New" w:hAnsi="Courier New" w:cs="Courier New"/>
          <w:b/>
          <w:sz w:val="24"/>
          <w:szCs w:val="24"/>
        </w:rPr>
        <w:t>pedista, e outros</w:t>
      </w:r>
      <w:r w:rsidR="000F2249">
        <w:rPr>
          <w:rFonts w:ascii="Courier New" w:hAnsi="Courier New" w:cs="Courier New"/>
          <w:b/>
          <w:sz w:val="24"/>
          <w:szCs w:val="24"/>
        </w:rPr>
        <w:t>, para</w:t>
      </w:r>
      <w:r w:rsidR="00EC7FB1">
        <w:rPr>
          <w:rFonts w:ascii="Courier New" w:hAnsi="Courier New" w:cs="Courier New"/>
          <w:b/>
          <w:sz w:val="24"/>
          <w:szCs w:val="24"/>
        </w:rPr>
        <w:t xml:space="preserve"> atend</w:t>
      </w:r>
      <w:r w:rsidR="000F2249">
        <w:rPr>
          <w:rFonts w:ascii="Courier New" w:hAnsi="Courier New" w:cs="Courier New"/>
          <w:b/>
          <w:sz w:val="24"/>
          <w:szCs w:val="24"/>
        </w:rPr>
        <w:t>imento</w:t>
      </w:r>
      <w:r w:rsidR="00EC7FB1">
        <w:rPr>
          <w:rFonts w:ascii="Courier New" w:hAnsi="Courier New" w:cs="Courier New"/>
          <w:b/>
          <w:sz w:val="24"/>
          <w:szCs w:val="24"/>
        </w:rPr>
        <w:t xml:space="preserve"> a população d</w:t>
      </w:r>
      <w:r>
        <w:rPr>
          <w:rFonts w:ascii="Courier New" w:hAnsi="Courier New" w:cs="Courier New"/>
          <w:b/>
          <w:sz w:val="24"/>
          <w:szCs w:val="24"/>
        </w:rPr>
        <w:t xml:space="preserve">o </w:t>
      </w:r>
      <w:r w:rsidR="000F2249">
        <w:rPr>
          <w:rFonts w:ascii="Courier New" w:hAnsi="Courier New" w:cs="Courier New"/>
          <w:b/>
          <w:sz w:val="24"/>
          <w:szCs w:val="24"/>
        </w:rPr>
        <w:t>município</w:t>
      </w:r>
      <w:r>
        <w:rPr>
          <w:rFonts w:ascii="Courier New" w:hAnsi="Courier New" w:cs="Courier New"/>
          <w:b/>
          <w:sz w:val="24"/>
          <w:szCs w:val="24"/>
        </w:rPr>
        <w:t xml:space="preserve"> de Bataypo</w:t>
      </w:r>
      <w:r w:rsidR="00EC7FB1">
        <w:rPr>
          <w:rFonts w:ascii="Courier New" w:hAnsi="Courier New" w:cs="Courier New"/>
          <w:b/>
          <w:sz w:val="24"/>
          <w:szCs w:val="24"/>
        </w:rPr>
        <w:t>rã/MS, bem como providencias no sentido de que as espec</w:t>
      </w:r>
      <w:r w:rsidR="00EC7FB1">
        <w:rPr>
          <w:rFonts w:ascii="Courier New" w:hAnsi="Courier New" w:cs="Courier New"/>
          <w:b/>
          <w:sz w:val="24"/>
          <w:szCs w:val="24"/>
        </w:rPr>
        <w:t>i</w:t>
      </w:r>
      <w:r w:rsidR="00EC7FB1">
        <w:rPr>
          <w:rFonts w:ascii="Courier New" w:hAnsi="Courier New" w:cs="Courier New"/>
          <w:b/>
          <w:sz w:val="24"/>
          <w:szCs w:val="24"/>
        </w:rPr>
        <w:t>alidades exis</w:t>
      </w:r>
      <w:r w:rsidR="000F2249">
        <w:rPr>
          <w:rFonts w:ascii="Courier New" w:hAnsi="Courier New" w:cs="Courier New"/>
          <w:b/>
          <w:sz w:val="24"/>
          <w:szCs w:val="24"/>
        </w:rPr>
        <w:t>tentes na rede pú</w:t>
      </w:r>
      <w:r w:rsidR="00EC7FB1">
        <w:rPr>
          <w:rFonts w:ascii="Courier New" w:hAnsi="Courier New" w:cs="Courier New"/>
          <w:b/>
          <w:sz w:val="24"/>
          <w:szCs w:val="24"/>
        </w:rPr>
        <w:t xml:space="preserve">blica de saúde municipal, </w:t>
      </w:r>
      <w:r w:rsidR="000F2249">
        <w:rPr>
          <w:rFonts w:ascii="Courier New" w:hAnsi="Courier New" w:cs="Courier New"/>
          <w:b/>
          <w:sz w:val="24"/>
          <w:szCs w:val="24"/>
        </w:rPr>
        <w:t>re</w:t>
      </w:r>
      <w:r w:rsidR="000F2249">
        <w:rPr>
          <w:rFonts w:ascii="Courier New" w:hAnsi="Courier New" w:cs="Courier New"/>
          <w:b/>
          <w:sz w:val="24"/>
          <w:szCs w:val="24"/>
        </w:rPr>
        <w:t>a</w:t>
      </w:r>
      <w:r w:rsidR="000F2249">
        <w:rPr>
          <w:rFonts w:ascii="Courier New" w:hAnsi="Courier New" w:cs="Courier New"/>
          <w:b/>
          <w:sz w:val="24"/>
          <w:szCs w:val="24"/>
        </w:rPr>
        <w:t>lizem</w:t>
      </w:r>
      <w:r w:rsidR="00EC7FB1">
        <w:rPr>
          <w:rFonts w:ascii="Courier New" w:hAnsi="Courier New" w:cs="Courier New"/>
          <w:b/>
          <w:sz w:val="24"/>
          <w:szCs w:val="24"/>
        </w:rPr>
        <w:t xml:space="preserve"> o atendimento a demanda que chegar </w:t>
      </w:r>
      <w:r w:rsidR="000F2249">
        <w:rPr>
          <w:rFonts w:ascii="Courier New" w:hAnsi="Courier New" w:cs="Courier New"/>
          <w:b/>
          <w:sz w:val="24"/>
          <w:szCs w:val="24"/>
        </w:rPr>
        <w:t>às</w:t>
      </w:r>
      <w:r w:rsidR="00EC7FB1">
        <w:rPr>
          <w:rFonts w:ascii="Courier New" w:hAnsi="Courier New" w:cs="Courier New"/>
          <w:b/>
          <w:sz w:val="24"/>
          <w:szCs w:val="24"/>
        </w:rPr>
        <w:t xml:space="preserve"> unidades, não só com enc</w:t>
      </w:r>
      <w:r w:rsidR="00EC7FB1">
        <w:rPr>
          <w:rFonts w:ascii="Courier New" w:hAnsi="Courier New" w:cs="Courier New"/>
          <w:b/>
          <w:sz w:val="24"/>
          <w:szCs w:val="24"/>
        </w:rPr>
        <w:t>a</w:t>
      </w:r>
      <w:r w:rsidR="00EC7FB1">
        <w:rPr>
          <w:rFonts w:ascii="Courier New" w:hAnsi="Courier New" w:cs="Courier New"/>
          <w:b/>
          <w:sz w:val="24"/>
          <w:szCs w:val="24"/>
        </w:rPr>
        <w:t xml:space="preserve">minhamento médico, </w:t>
      </w:r>
      <w:r w:rsidR="000F2249">
        <w:rPr>
          <w:rFonts w:ascii="Courier New" w:hAnsi="Courier New" w:cs="Courier New"/>
          <w:b/>
          <w:sz w:val="24"/>
          <w:szCs w:val="24"/>
        </w:rPr>
        <w:t xml:space="preserve">mas </w:t>
      </w:r>
      <w:r w:rsidR="00EC7FB1">
        <w:rPr>
          <w:rFonts w:ascii="Courier New" w:hAnsi="Courier New" w:cs="Courier New"/>
          <w:b/>
          <w:sz w:val="24"/>
          <w:szCs w:val="24"/>
        </w:rPr>
        <w:t>que atendam também</w:t>
      </w:r>
      <w:r w:rsidR="000F2249">
        <w:rPr>
          <w:rFonts w:ascii="Courier New" w:hAnsi="Courier New" w:cs="Courier New"/>
          <w:b/>
          <w:sz w:val="24"/>
          <w:szCs w:val="24"/>
        </w:rPr>
        <w:t>,</w:t>
      </w:r>
      <w:r w:rsidR="00EC7FB1">
        <w:rPr>
          <w:rFonts w:ascii="Courier New" w:hAnsi="Courier New" w:cs="Courier New"/>
          <w:b/>
          <w:sz w:val="24"/>
          <w:szCs w:val="24"/>
        </w:rPr>
        <w:t xml:space="preserve"> a demanda encaminh</w:t>
      </w:r>
      <w:r w:rsidR="00EC7FB1">
        <w:rPr>
          <w:rFonts w:ascii="Courier New" w:hAnsi="Courier New" w:cs="Courier New"/>
          <w:b/>
          <w:sz w:val="24"/>
          <w:szCs w:val="24"/>
        </w:rPr>
        <w:t>a</w:t>
      </w:r>
      <w:r w:rsidR="00EC7FB1">
        <w:rPr>
          <w:rFonts w:ascii="Courier New" w:hAnsi="Courier New" w:cs="Courier New"/>
          <w:b/>
          <w:sz w:val="24"/>
          <w:szCs w:val="24"/>
        </w:rPr>
        <w:t>da através das e</w:t>
      </w:r>
      <w:r w:rsidR="00EC7FB1">
        <w:rPr>
          <w:rFonts w:ascii="Courier New" w:hAnsi="Courier New" w:cs="Courier New"/>
          <w:b/>
          <w:sz w:val="24"/>
          <w:szCs w:val="24"/>
        </w:rPr>
        <w:t>n</w:t>
      </w:r>
      <w:r w:rsidR="00EC7FB1">
        <w:rPr>
          <w:rFonts w:ascii="Courier New" w:hAnsi="Courier New" w:cs="Courier New"/>
          <w:b/>
          <w:sz w:val="24"/>
          <w:szCs w:val="24"/>
        </w:rPr>
        <w:t xml:space="preserve">fermeiras das unidades de saúde municipal.  </w:t>
      </w:r>
    </w:p>
    <w:p w:rsidR="008F58E5" w:rsidRPr="00135F09" w:rsidRDefault="009C4632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504E97" w:rsidRPr="00135F09" w:rsidRDefault="00264391" w:rsidP="00135F09">
      <w:pPr>
        <w:autoSpaceDE w:val="0"/>
        <w:autoSpaceDN w:val="0"/>
        <w:adjustRightInd w:val="0"/>
        <w:spacing w:line="276" w:lineRule="auto"/>
        <w:jc w:val="both"/>
        <w:rPr>
          <w:rFonts w:ascii="Courier New" w:hAnsi="Courier New" w:cs="Courier New"/>
          <w:b/>
          <w:color w:val="00000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 xml:space="preserve">  </w:t>
      </w:r>
      <w:r w:rsidR="00644227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E850E3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7721E8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995AEA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C708E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F341F0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AF7D12" w:rsidRPr="00135F09">
        <w:rPr>
          <w:rFonts w:ascii="Courier New" w:hAnsi="Courier New" w:cs="Courier New"/>
          <w:b/>
          <w:sz w:val="24"/>
          <w:szCs w:val="24"/>
        </w:rPr>
        <w:t xml:space="preserve"> </w:t>
      </w:r>
      <w:r w:rsidR="00504E97" w:rsidRPr="00135F09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644227" w:rsidRPr="00135F09" w:rsidRDefault="00D03478" w:rsidP="00135F09">
      <w:pPr>
        <w:spacing w:line="276" w:lineRule="auto"/>
        <w:jc w:val="both"/>
        <w:rPr>
          <w:rStyle w:val="Forte"/>
          <w:rFonts w:ascii="Courier New" w:hAnsi="Courier New" w:cs="Courier New"/>
          <w:b w:val="0"/>
          <w:sz w:val="24"/>
          <w:szCs w:val="24"/>
        </w:rPr>
      </w:pPr>
      <w:r w:rsidRPr="00135F09">
        <w:rPr>
          <w:rFonts w:ascii="Courier New" w:hAnsi="Courier New" w:cs="Courier New"/>
          <w:b/>
          <w:sz w:val="24"/>
          <w:szCs w:val="24"/>
        </w:rPr>
        <w:t>Justificativa:</w:t>
      </w:r>
      <w:r w:rsidR="00FD248F">
        <w:rPr>
          <w:rFonts w:ascii="Courier New" w:hAnsi="Courier New" w:cs="Courier New"/>
          <w:b/>
          <w:sz w:val="24"/>
          <w:szCs w:val="24"/>
        </w:rPr>
        <w:t xml:space="preserve"> </w:t>
      </w:r>
      <w:r w:rsidR="00FD248F">
        <w:rPr>
          <w:rFonts w:ascii="Courier New" w:hAnsi="Courier New" w:cs="Courier New"/>
          <w:sz w:val="24"/>
          <w:szCs w:val="24"/>
        </w:rPr>
        <w:t xml:space="preserve">Solicitamos </w:t>
      </w:r>
      <w:r w:rsidR="009C4632">
        <w:rPr>
          <w:rFonts w:ascii="Courier New" w:hAnsi="Courier New" w:cs="Courier New"/>
          <w:sz w:val="24"/>
          <w:szCs w:val="24"/>
        </w:rPr>
        <w:t xml:space="preserve">a Vossa Senhoria </w:t>
      </w:r>
      <w:r w:rsidR="00FD248F">
        <w:rPr>
          <w:rFonts w:ascii="Courier New" w:hAnsi="Courier New" w:cs="Courier New"/>
          <w:sz w:val="24"/>
          <w:szCs w:val="24"/>
        </w:rPr>
        <w:t xml:space="preserve">tal proposição, </w:t>
      </w:r>
      <w:r w:rsidR="009C4632">
        <w:rPr>
          <w:rFonts w:ascii="Courier New" w:hAnsi="Courier New" w:cs="Courier New"/>
          <w:sz w:val="24"/>
          <w:szCs w:val="24"/>
        </w:rPr>
        <w:t xml:space="preserve">para que </w:t>
      </w:r>
      <w:proofErr w:type="gramStart"/>
      <w:r w:rsidR="009C4632">
        <w:rPr>
          <w:rFonts w:ascii="Courier New" w:hAnsi="Courier New" w:cs="Courier New"/>
          <w:sz w:val="24"/>
          <w:szCs w:val="24"/>
        </w:rPr>
        <w:t>possa</w:t>
      </w:r>
      <w:proofErr w:type="gramEnd"/>
      <w:r w:rsidR="009C4632">
        <w:rPr>
          <w:rFonts w:ascii="Courier New" w:hAnsi="Courier New" w:cs="Courier New"/>
          <w:sz w:val="24"/>
          <w:szCs w:val="24"/>
        </w:rPr>
        <w:t xml:space="preserve"> </w:t>
      </w:r>
      <w:r w:rsidR="00211480">
        <w:rPr>
          <w:rFonts w:ascii="Courier New" w:hAnsi="Courier New" w:cs="Courier New"/>
          <w:sz w:val="24"/>
          <w:szCs w:val="24"/>
        </w:rPr>
        <w:t xml:space="preserve">ser </w:t>
      </w:r>
      <w:r w:rsidR="00227A0E">
        <w:rPr>
          <w:rFonts w:ascii="Courier New" w:hAnsi="Courier New" w:cs="Courier New"/>
          <w:sz w:val="24"/>
          <w:szCs w:val="24"/>
        </w:rPr>
        <w:t>estabelecido estes convênios o quanto antes,</w:t>
      </w:r>
      <w:r w:rsidR="000F2249">
        <w:rPr>
          <w:rFonts w:ascii="Courier New" w:hAnsi="Courier New" w:cs="Courier New"/>
          <w:sz w:val="24"/>
          <w:szCs w:val="24"/>
        </w:rPr>
        <w:t xml:space="preserve"> pois,</w:t>
      </w:r>
      <w:r w:rsidR="00227A0E">
        <w:rPr>
          <w:rFonts w:ascii="Courier New" w:hAnsi="Courier New" w:cs="Courier New"/>
          <w:sz w:val="24"/>
          <w:szCs w:val="24"/>
        </w:rPr>
        <w:t xml:space="preserve"> e</w:t>
      </w:r>
      <w:r w:rsidR="00227A0E">
        <w:rPr>
          <w:rFonts w:ascii="Courier New" w:hAnsi="Courier New" w:cs="Courier New"/>
          <w:sz w:val="24"/>
          <w:szCs w:val="24"/>
        </w:rPr>
        <w:t>s</w:t>
      </w:r>
      <w:r w:rsidR="00227A0E">
        <w:rPr>
          <w:rFonts w:ascii="Courier New" w:hAnsi="Courier New" w:cs="Courier New"/>
          <w:sz w:val="24"/>
          <w:szCs w:val="24"/>
        </w:rPr>
        <w:t>sa agilidade se faz necessária diante da situação critica</w:t>
      </w:r>
      <w:r w:rsidR="000F2249">
        <w:rPr>
          <w:rFonts w:ascii="Courier New" w:hAnsi="Courier New" w:cs="Courier New"/>
          <w:sz w:val="24"/>
          <w:szCs w:val="24"/>
        </w:rPr>
        <w:t>,</w:t>
      </w:r>
      <w:r w:rsidR="00227A0E">
        <w:rPr>
          <w:rFonts w:ascii="Courier New" w:hAnsi="Courier New" w:cs="Courier New"/>
          <w:sz w:val="24"/>
          <w:szCs w:val="24"/>
        </w:rPr>
        <w:t xml:space="preserve"> na área da saúde</w:t>
      </w:r>
      <w:r w:rsidR="000F2249">
        <w:rPr>
          <w:rFonts w:ascii="Courier New" w:hAnsi="Courier New" w:cs="Courier New"/>
          <w:sz w:val="24"/>
          <w:szCs w:val="24"/>
        </w:rPr>
        <w:t>,</w:t>
      </w:r>
      <w:r w:rsidR="00227A0E">
        <w:rPr>
          <w:rFonts w:ascii="Courier New" w:hAnsi="Courier New" w:cs="Courier New"/>
          <w:sz w:val="24"/>
          <w:szCs w:val="24"/>
        </w:rPr>
        <w:t xml:space="preserve"> que se encontra nosso município por conta da a</w:t>
      </w:r>
      <w:r w:rsidR="00227A0E">
        <w:rPr>
          <w:rFonts w:ascii="Courier New" w:hAnsi="Courier New" w:cs="Courier New"/>
          <w:sz w:val="24"/>
          <w:szCs w:val="24"/>
        </w:rPr>
        <w:t>u</w:t>
      </w:r>
      <w:r w:rsidR="00227A0E">
        <w:rPr>
          <w:rFonts w:ascii="Courier New" w:hAnsi="Courier New" w:cs="Courier New"/>
          <w:sz w:val="24"/>
          <w:szCs w:val="24"/>
        </w:rPr>
        <w:t>sência do atendimento do hospital</w:t>
      </w:r>
      <w:r w:rsidR="000F2249">
        <w:rPr>
          <w:rFonts w:ascii="Courier New" w:hAnsi="Courier New" w:cs="Courier New"/>
          <w:sz w:val="24"/>
          <w:szCs w:val="24"/>
        </w:rPr>
        <w:t>.</w:t>
      </w:r>
      <w:r w:rsidR="00227A0E">
        <w:rPr>
          <w:rFonts w:ascii="Courier New" w:hAnsi="Courier New" w:cs="Courier New"/>
          <w:sz w:val="24"/>
          <w:szCs w:val="24"/>
        </w:rPr>
        <w:t xml:space="preserve"> </w:t>
      </w:r>
      <w:r w:rsidR="000F2249">
        <w:rPr>
          <w:rFonts w:ascii="Courier New" w:hAnsi="Courier New" w:cs="Courier New"/>
          <w:sz w:val="24"/>
          <w:szCs w:val="24"/>
        </w:rPr>
        <w:t>P</w:t>
      </w:r>
      <w:r w:rsidR="00227A0E">
        <w:rPr>
          <w:rFonts w:ascii="Courier New" w:hAnsi="Courier New" w:cs="Courier New"/>
          <w:sz w:val="24"/>
          <w:szCs w:val="24"/>
        </w:rPr>
        <w:t>recisamos trabalhar a pr</w:t>
      </w:r>
      <w:r w:rsidR="00227A0E">
        <w:rPr>
          <w:rFonts w:ascii="Courier New" w:hAnsi="Courier New" w:cs="Courier New"/>
          <w:sz w:val="24"/>
          <w:szCs w:val="24"/>
        </w:rPr>
        <w:t>e</w:t>
      </w:r>
      <w:r w:rsidR="00227A0E">
        <w:rPr>
          <w:rFonts w:ascii="Courier New" w:hAnsi="Courier New" w:cs="Courier New"/>
          <w:sz w:val="24"/>
          <w:szCs w:val="24"/>
        </w:rPr>
        <w:t xml:space="preserve">venção e a manutenção, acompanhamento e tratamento dos casos existentes em nosso município, e com relação ao atendimento das especialidades existentes, </w:t>
      </w:r>
      <w:r w:rsidR="000F2249">
        <w:rPr>
          <w:rFonts w:ascii="Courier New" w:hAnsi="Courier New" w:cs="Courier New"/>
          <w:sz w:val="24"/>
          <w:szCs w:val="24"/>
        </w:rPr>
        <w:t>a</w:t>
      </w:r>
      <w:r w:rsidR="00227A0E">
        <w:rPr>
          <w:rFonts w:ascii="Courier New" w:hAnsi="Courier New" w:cs="Courier New"/>
          <w:sz w:val="24"/>
          <w:szCs w:val="24"/>
        </w:rPr>
        <w:t xml:space="preserve"> </w:t>
      </w:r>
      <w:r w:rsidR="000F2249">
        <w:rPr>
          <w:rFonts w:ascii="Courier New" w:hAnsi="Courier New" w:cs="Courier New"/>
          <w:sz w:val="24"/>
          <w:szCs w:val="24"/>
        </w:rPr>
        <w:t>pediátrica</w:t>
      </w:r>
      <w:r w:rsidR="00227A0E">
        <w:rPr>
          <w:rFonts w:ascii="Courier New" w:hAnsi="Courier New" w:cs="Courier New"/>
          <w:sz w:val="24"/>
          <w:szCs w:val="24"/>
        </w:rPr>
        <w:t xml:space="preserve"> deixa</w:t>
      </w:r>
      <w:r w:rsidR="000F2249">
        <w:rPr>
          <w:rFonts w:ascii="Courier New" w:hAnsi="Courier New" w:cs="Courier New"/>
          <w:sz w:val="24"/>
          <w:szCs w:val="24"/>
        </w:rPr>
        <w:t xml:space="preserve"> </w:t>
      </w:r>
      <w:r w:rsidR="00227A0E">
        <w:rPr>
          <w:rFonts w:ascii="Courier New" w:hAnsi="Courier New" w:cs="Courier New"/>
          <w:sz w:val="24"/>
          <w:szCs w:val="24"/>
        </w:rPr>
        <w:t>a desejar,</w:t>
      </w:r>
      <w:r w:rsidR="000F2249">
        <w:rPr>
          <w:rFonts w:ascii="Courier New" w:hAnsi="Courier New" w:cs="Courier New"/>
          <w:sz w:val="24"/>
          <w:szCs w:val="24"/>
        </w:rPr>
        <w:t xml:space="preserve"> pois,</w:t>
      </w:r>
      <w:r w:rsidR="00227A0E">
        <w:rPr>
          <w:rFonts w:ascii="Courier New" w:hAnsi="Courier New" w:cs="Courier New"/>
          <w:sz w:val="24"/>
          <w:szCs w:val="24"/>
        </w:rPr>
        <w:t xml:space="preserve"> frequentemente acontece situa</w:t>
      </w:r>
      <w:r w:rsidR="000F2249">
        <w:rPr>
          <w:rFonts w:ascii="Courier New" w:hAnsi="Courier New" w:cs="Courier New"/>
          <w:sz w:val="24"/>
          <w:szCs w:val="24"/>
        </w:rPr>
        <w:t xml:space="preserve">ções do médico </w:t>
      </w:r>
      <w:r w:rsidR="00227A0E">
        <w:rPr>
          <w:rFonts w:ascii="Courier New" w:hAnsi="Courier New" w:cs="Courier New"/>
          <w:sz w:val="24"/>
          <w:szCs w:val="24"/>
        </w:rPr>
        <w:t>pediatra ate</w:t>
      </w:r>
      <w:r w:rsidR="00227A0E">
        <w:rPr>
          <w:rFonts w:ascii="Courier New" w:hAnsi="Courier New" w:cs="Courier New"/>
          <w:sz w:val="24"/>
          <w:szCs w:val="24"/>
        </w:rPr>
        <w:t>n</w:t>
      </w:r>
      <w:r w:rsidR="00227A0E">
        <w:rPr>
          <w:rFonts w:ascii="Courier New" w:hAnsi="Courier New" w:cs="Courier New"/>
          <w:sz w:val="24"/>
          <w:szCs w:val="24"/>
        </w:rPr>
        <w:t xml:space="preserve">der </w:t>
      </w:r>
      <w:proofErr w:type="gramStart"/>
      <w:r w:rsidR="00227A0E">
        <w:rPr>
          <w:rFonts w:ascii="Courier New" w:hAnsi="Courier New" w:cs="Courier New"/>
          <w:sz w:val="24"/>
          <w:szCs w:val="24"/>
        </w:rPr>
        <w:t>4</w:t>
      </w:r>
      <w:proofErr w:type="gramEnd"/>
      <w:r w:rsidR="00227A0E">
        <w:rPr>
          <w:rFonts w:ascii="Courier New" w:hAnsi="Courier New" w:cs="Courier New"/>
          <w:sz w:val="24"/>
          <w:szCs w:val="24"/>
        </w:rPr>
        <w:t xml:space="preserve"> </w:t>
      </w:r>
      <w:r w:rsidR="000F2249">
        <w:rPr>
          <w:rFonts w:ascii="Courier New" w:hAnsi="Courier New" w:cs="Courier New"/>
          <w:sz w:val="24"/>
          <w:szCs w:val="24"/>
        </w:rPr>
        <w:t>o</w:t>
      </w:r>
      <w:r w:rsidR="00227A0E">
        <w:rPr>
          <w:rFonts w:ascii="Courier New" w:hAnsi="Courier New" w:cs="Courier New"/>
          <w:sz w:val="24"/>
          <w:szCs w:val="24"/>
        </w:rPr>
        <w:t>u 5 crianças, apesar de ter uma demanda maior, por falta de e</w:t>
      </w:r>
      <w:r w:rsidR="00227A0E">
        <w:rPr>
          <w:rFonts w:ascii="Courier New" w:hAnsi="Courier New" w:cs="Courier New"/>
          <w:sz w:val="24"/>
          <w:szCs w:val="24"/>
        </w:rPr>
        <w:t>n</w:t>
      </w:r>
      <w:r w:rsidR="00227A0E">
        <w:rPr>
          <w:rFonts w:ascii="Courier New" w:hAnsi="Courier New" w:cs="Courier New"/>
          <w:sz w:val="24"/>
          <w:szCs w:val="24"/>
        </w:rPr>
        <w:t>caminhamento medico, acredito que as enfermeiras são profissi</w:t>
      </w:r>
      <w:r w:rsidR="00227A0E">
        <w:rPr>
          <w:rFonts w:ascii="Courier New" w:hAnsi="Courier New" w:cs="Courier New"/>
          <w:sz w:val="24"/>
          <w:szCs w:val="24"/>
        </w:rPr>
        <w:t>o</w:t>
      </w:r>
      <w:r w:rsidR="00227A0E">
        <w:rPr>
          <w:rFonts w:ascii="Courier New" w:hAnsi="Courier New" w:cs="Courier New"/>
          <w:sz w:val="24"/>
          <w:szCs w:val="24"/>
        </w:rPr>
        <w:t>nais da saúde com formação superior habilitadas para</w:t>
      </w:r>
      <w:r w:rsidR="00B26995">
        <w:rPr>
          <w:rFonts w:ascii="Courier New" w:hAnsi="Courier New" w:cs="Courier New"/>
          <w:sz w:val="24"/>
          <w:szCs w:val="24"/>
        </w:rPr>
        <w:t xml:space="preserve"> na ausência </w:t>
      </w:r>
      <w:r w:rsidR="00B26995">
        <w:rPr>
          <w:rFonts w:ascii="Courier New" w:hAnsi="Courier New" w:cs="Courier New"/>
          <w:sz w:val="24"/>
          <w:szCs w:val="24"/>
        </w:rPr>
        <w:lastRenderedPageBreak/>
        <w:t>do medico</w:t>
      </w:r>
      <w:r w:rsidR="00227A0E">
        <w:rPr>
          <w:rFonts w:ascii="Courier New" w:hAnsi="Courier New" w:cs="Courier New"/>
          <w:sz w:val="24"/>
          <w:szCs w:val="24"/>
        </w:rPr>
        <w:t xml:space="preserve"> identificar </w:t>
      </w:r>
      <w:r w:rsidR="00B26995">
        <w:rPr>
          <w:rFonts w:ascii="Courier New" w:hAnsi="Courier New" w:cs="Courier New"/>
          <w:sz w:val="24"/>
          <w:szCs w:val="24"/>
        </w:rPr>
        <w:t>a necessidade diante dos sintomas aprese</w:t>
      </w:r>
      <w:r w:rsidR="00B26995">
        <w:rPr>
          <w:rFonts w:ascii="Courier New" w:hAnsi="Courier New" w:cs="Courier New"/>
          <w:sz w:val="24"/>
          <w:szCs w:val="24"/>
        </w:rPr>
        <w:t>n</w:t>
      </w:r>
      <w:r w:rsidR="00B26995">
        <w:rPr>
          <w:rFonts w:ascii="Courier New" w:hAnsi="Courier New" w:cs="Courier New"/>
          <w:sz w:val="24"/>
          <w:szCs w:val="24"/>
        </w:rPr>
        <w:t>tados</w:t>
      </w:r>
      <w:r w:rsidR="000F2249">
        <w:rPr>
          <w:rFonts w:ascii="Courier New" w:hAnsi="Courier New" w:cs="Courier New"/>
          <w:sz w:val="24"/>
          <w:szCs w:val="24"/>
        </w:rPr>
        <w:t>,</w:t>
      </w:r>
      <w:r w:rsidR="00B26995">
        <w:rPr>
          <w:rFonts w:ascii="Courier New" w:hAnsi="Courier New" w:cs="Courier New"/>
          <w:sz w:val="24"/>
          <w:szCs w:val="24"/>
        </w:rPr>
        <w:t xml:space="preserve"> </w:t>
      </w:r>
      <w:r w:rsidR="006C3728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  <w:r w:rsidR="00B26995">
        <w:rPr>
          <w:rStyle w:val="Forte"/>
          <w:rFonts w:ascii="Courier New" w:hAnsi="Courier New" w:cs="Courier New"/>
          <w:b w:val="0"/>
          <w:sz w:val="24"/>
          <w:szCs w:val="24"/>
        </w:rPr>
        <w:t>e se necessário encaminhar para especialidade para ate</w:t>
      </w:r>
      <w:r w:rsidR="00B26995">
        <w:rPr>
          <w:rStyle w:val="Forte"/>
          <w:rFonts w:ascii="Courier New" w:hAnsi="Courier New" w:cs="Courier New"/>
          <w:b w:val="0"/>
          <w:sz w:val="24"/>
          <w:szCs w:val="24"/>
        </w:rPr>
        <w:t>n</w:t>
      </w:r>
      <w:r w:rsidR="00B26995">
        <w:rPr>
          <w:rStyle w:val="Forte"/>
          <w:rFonts w:ascii="Courier New" w:hAnsi="Courier New" w:cs="Courier New"/>
          <w:b w:val="0"/>
          <w:sz w:val="24"/>
          <w:szCs w:val="24"/>
        </w:rPr>
        <w:t>dimento</w:t>
      </w:r>
      <w:r w:rsidR="000F2249">
        <w:rPr>
          <w:rStyle w:val="Forte"/>
          <w:rFonts w:ascii="Courier New" w:hAnsi="Courier New" w:cs="Courier New"/>
          <w:b w:val="0"/>
          <w:sz w:val="24"/>
          <w:szCs w:val="24"/>
        </w:rPr>
        <w:t>,</w:t>
      </w:r>
      <w:r w:rsidR="00B26995">
        <w:rPr>
          <w:rStyle w:val="Forte"/>
          <w:rFonts w:ascii="Courier New" w:hAnsi="Courier New" w:cs="Courier New"/>
          <w:b w:val="0"/>
          <w:sz w:val="24"/>
          <w:szCs w:val="24"/>
        </w:rPr>
        <w:t xml:space="preserve"> principalmente quando se trata de crianças, idosos, gestantes e outros. 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Na oportunidade reiteramos nossos pr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o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testos de elevada e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s</w:t>
      </w:r>
      <w:r w:rsidR="00211480">
        <w:rPr>
          <w:rStyle w:val="Forte"/>
          <w:rFonts w:ascii="Courier New" w:hAnsi="Courier New" w:cs="Courier New"/>
          <w:b w:val="0"/>
          <w:sz w:val="24"/>
          <w:szCs w:val="24"/>
        </w:rPr>
        <w:t>tima e respeito.</w:t>
      </w:r>
      <w:r w:rsidR="00F341F0" w:rsidRPr="00135F09">
        <w:rPr>
          <w:rStyle w:val="Forte"/>
          <w:rFonts w:ascii="Courier New" w:hAnsi="Courier New" w:cs="Courier New"/>
          <w:b w:val="0"/>
          <w:sz w:val="24"/>
          <w:szCs w:val="24"/>
        </w:rPr>
        <w:t xml:space="preserve"> </w:t>
      </w:r>
    </w:p>
    <w:p w:rsidR="000E7006" w:rsidRPr="00135F09" w:rsidRDefault="000E7006" w:rsidP="00135F09">
      <w:pPr>
        <w:spacing w:line="276" w:lineRule="auto"/>
        <w:jc w:val="both"/>
        <w:rPr>
          <w:rFonts w:ascii="Courier New" w:hAnsi="Courier New" w:cs="Courier New"/>
          <w:bCs/>
          <w:sz w:val="24"/>
          <w:szCs w:val="24"/>
        </w:rPr>
      </w:pPr>
      <w:r w:rsidRPr="00135F09">
        <w:rPr>
          <w:rFonts w:ascii="Courier New" w:hAnsi="Courier New" w:cs="Courier New"/>
          <w:sz w:val="24"/>
          <w:szCs w:val="24"/>
        </w:rPr>
        <w:t>Plenário das Deliberações “Erbe</w:t>
      </w:r>
      <w:r w:rsidR="00687E2C" w:rsidRPr="00135F09">
        <w:rPr>
          <w:rFonts w:ascii="Courier New" w:hAnsi="Courier New" w:cs="Courier New"/>
          <w:sz w:val="24"/>
          <w:szCs w:val="24"/>
        </w:rPr>
        <w:t>rto Flauz</w:t>
      </w:r>
      <w:r w:rsidR="00AC601A" w:rsidRPr="00135F09">
        <w:rPr>
          <w:rFonts w:ascii="Courier New" w:hAnsi="Courier New" w:cs="Courier New"/>
          <w:sz w:val="24"/>
          <w:szCs w:val="24"/>
        </w:rPr>
        <w:t xml:space="preserve">ino de Oliveira”, em </w:t>
      </w:r>
      <w:r w:rsidR="005E014A">
        <w:rPr>
          <w:rFonts w:ascii="Courier New" w:hAnsi="Courier New" w:cs="Courier New"/>
          <w:sz w:val="24"/>
          <w:szCs w:val="24"/>
        </w:rPr>
        <w:t>03 de abril</w:t>
      </w:r>
      <w:r w:rsidR="00F843E5" w:rsidRPr="00135F09">
        <w:rPr>
          <w:rFonts w:ascii="Courier New" w:hAnsi="Courier New" w:cs="Courier New"/>
          <w:sz w:val="24"/>
          <w:szCs w:val="24"/>
        </w:rPr>
        <w:t xml:space="preserve"> de 201</w:t>
      </w:r>
      <w:r w:rsidR="00B42F75" w:rsidRPr="00135F09">
        <w:rPr>
          <w:rFonts w:ascii="Courier New" w:hAnsi="Courier New" w:cs="Courier New"/>
          <w:sz w:val="24"/>
          <w:szCs w:val="24"/>
        </w:rPr>
        <w:t>7</w:t>
      </w:r>
      <w:r w:rsidRPr="00135F09">
        <w:rPr>
          <w:rFonts w:ascii="Courier New" w:hAnsi="Courier New" w:cs="Courier New"/>
          <w:sz w:val="24"/>
          <w:szCs w:val="24"/>
        </w:rPr>
        <w:t>.</w:t>
      </w:r>
      <w:r w:rsidR="005E014A">
        <w:rPr>
          <w:rFonts w:ascii="Courier New" w:hAnsi="Courier New" w:cs="Courier New"/>
          <w:sz w:val="24"/>
          <w:szCs w:val="24"/>
        </w:rPr>
        <w:t xml:space="preserve"> </w:t>
      </w:r>
      <w:r w:rsidR="00C3690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42F75" w:rsidRPr="00135F09">
        <w:rPr>
          <w:rFonts w:ascii="Courier New" w:hAnsi="Courier New" w:cs="Courier New"/>
          <w:sz w:val="24"/>
          <w:szCs w:val="24"/>
        </w:rPr>
        <w:t xml:space="preserve"> </w:t>
      </w:r>
      <w:r w:rsidR="00BD53C7" w:rsidRPr="00135F09">
        <w:rPr>
          <w:rFonts w:ascii="Courier New" w:hAnsi="Courier New" w:cs="Courier New"/>
          <w:sz w:val="24"/>
          <w:szCs w:val="24"/>
        </w:rPr>
        <w:t xml:space="preserve"> </w:t>
      </w:r>
      <w:r w:rsidRPr="00135F09">
        <w:rPr>
          <w:rFonts w:ascii="Courier New" w:hAnsi="Courier New" w:cs="Courier New"/>
          <w:sz w:val="24"/>
          <w:szCs w:val="24"/>
        </w:rPr>
        <w:t xml:space="preserve">  </w:t>
      </w:r>
    </w:p>
    <w:p w:rsidR="00546902" w:rsidRPr="00135F09" w:rsidRDefault="00546902" w:rsidP="00135F09">
      <w:pPr>
        <w:spacing w:line="276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sectPr w:rsidR="00546902" w:rsidRPr="00135F09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BAB" w:rsidRDefault="00B97BAB" w:rsidP="006351B4">
      <w:r>
        <w:separator/>
      </w:r>
    </w:p>
  </w:endnote>
  <w:endnote w:type="continuationSeparator" w:id="0">
    <w:p w:rsidR="00B97BAB" w:rsidRDefault="00B97BAB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F843E5" w:rsidRDefault="00D0347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  <w:r>
      <w:rPr>
        <w:rFonts w:ascii="Courier New" w:hAnsi="Courier New" w:cs="Courier New"/>
        <w:b/>
        <w:sz w:val="16"/>
        <w:szCs w:val="16"/>
      </w:rPr>
      <w:t>.</w:t>
    </w:r>
  </w:p>
  <w:p w:rsidR="00AE52B5" w:rsidRPr="00F843E5" w:rsidRDefault="00B97BAB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BAB" w:rsidRDefault="00B97BAB" w:rsidP="006351B4">
      <w:r>
        <w:separator/>
      </w:r>
    </w:p>
  </w:footnote>
  <w:footnote w:type="continuationSeparator" w:id="0">
    <w:p w:rsidR="00B97BAB" w:rsidRDefault="00B97BAB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97BAB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2720626" r:id="rId2"/>
            </w:pict>
          </w:r>
        </w:p>
      </w:tc>
      <w:tc>
        <w:tcPr>
          <w:tcW w:w="7938" w:type="dxa"/>
        </w:tcPr>
        <w:p w:rsidR="00AE52B5" w:rsidRDefault="00B97BAB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B97BAB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B97BAB"/>
        <w:p w:rsidR="00AE52B5" w:rsidRDefault="00B97BAB"/>
        <w:p w:rsidR="00AE52B5" w:rsidRDefault="00B97BAB"/>
        <w:p w:rsidR="00AE52B5" w:rsidRDefault="00B97BAB"/>
        <w:p w:rsidR="00AE52B5" w:rsidRDefault="00B97BAB"/>
        <w:p w:rsidR="00AE52B5" w:rsidRDefault="00B97BAB"/>
        <w:p w:rsidR="00AE52B5" w:rsidRDefault="00B97BAB"/>
        <w:p w:rsidR="00AE52B5" w:rsidRDefault="00B97BAB"/>
        <w:p w:rsidR="00AE52B5" w:rsidRDefault="00B97BAB"/>
        <w:p w:rsidR="00AE52B5" w:rsidRDefault="00B97BAB"/>
      </w:tc>
      <w:tc>
        <w:tcPr>
          <w:tcW w:w="3686" w:type="dxa"/>
        </w:tcPr>
        <w:p w:rsidR="00AE52B5" w:rsidRDefault="00B97BAB"/>
        <w:p w:rsidR="00AE52B5" w:rsidRDefault="00B97BAB"/>
        <w:p w:rsidR="00AE52B5" w:rsidRDefault="00B97BAB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B97BAB"/>
        <w:p w:rsidR="00AE52B5" w:rsidRDefault="00B97BAB"/>
        <w:p w:rsidR="00AE52B5" w:rsidRDefault="00B97BAB"/>
        <w:p w:rsidR="00AE52B5" w:rsidRDefault="00B97BAB"/>
        <w:p w:rsidR="00AE52B5" w:rsidRPr="00F843E5" w:rsidRDefault="00793129" w:rsidP="000F2249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17521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8F58E5">
            <w:rPr>
              <w:rFonts w:ascii="Courier New" w:hAnsi="Courier New" w:cs="Courier New"/>
              <w:b/>
              <w:sz w:val="24"/>
              <w:szCs w:val="24"/>
              <w:u w:val="single"/>
            </w:rPr>
            <w:t>2</w:t>
          </w:r>
          <w:r w:rsidR="000F2249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B42F75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0F224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>A</w:t>
          </w: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>Denise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da Silva</w:t>
          </w:r>
          <w:r w:rsidR="00335860">
            <w:rPr>
              <w:rFonts w:ascii="Courier New" w:hAnsi="Courier New" w:cs="Courier New"/>
              <w:b/>
              <w:sz w:val="24"/>
              <w:szCs w:val="24"/>
            </w:rPr>
            <w:t xml:space="preserve"> Pesqueira</w:t>
          </w:r>
          <w:r w:rsidR="000F2249">
            <w:rPr>
              <w:rFonts w:ascii="Courier New" w:hAnsi="Courier New" w:cs="Courier New"/>
              <w:b/>
              <w:sz w:val="24"/>
              <w:szCs w:val="24"/>
            </w:rPr>
            <w:t xml:space="preserve"> – PDT.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B97B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304D8"/>
    <w:rsid w:val="00051638"/>
    <w:rsid w:val="000C3A5F"/>
    <w:rsid w:val="000D1CD3"/>
    <w:rsid w:val="000D4B3B"/>
    <w:rsid w:val="000D594B"/>
    <w:rsid w:val="000E7006"/>
    <w:rsid w:val="000F2249"/>
    <w:rsid w:val="00123C3B"/>
    <w:rsid w:val="00135F09"/>
    <w:rsid w:val="00153C1A"/>
    <w:rsid w:val="00156959"/>
    <w:rsid w:val="0016356A"/>
    <w:rsid w:val="00195DDD"/>
    <w:rsid w:val="001A2A05"/>
    <w:rsid w:val="001B0C23"/>
    <w:rsid w:val="001C7B8C"/>
    <w:rsid w:val="00204F9E"/>
    <w:rsid w:val="00205658"/>
    <w:rsid w:val="00211480"/>
    <w:rsid w:val="00213115"/>
    <w:rsid w:val="00227A0E"/>
    <w:rsid w:val="00264391"/>
    <w:rsid w:val="00270525"/>
    <w:rsid w:val="002B3AE4"/>
    <w:rsid w:val="002C58B1"/>
    <w:rsid w:val="00311686"/>
    <w:rsid w:val="00316A90"/>
    <w:rsid w:val="00316FE1"/>
    <w:rsid w:val="00335860"/>
    <w:rsid w:val="0034699D"/>
    <w:rsid w:val="00363C96"/>
    <w:rsid w:val="00366013"/>
    <w:rsid w:val="00366676"/>
    <w:rsid w:val="00382FDD"/>
    <w:rsid w:val="003844A5"/>
    <w:rsid w:val="003B49FA"/>
    <w:rsid w:val="00403034"/>
    <w:rsid w:val="00411DD0"/>
    <w:rsid w:val="00450E64"/>
    <w:rsid w:val="00457C30"/>
    <w:rsid w:val="00481B81"/>
    <w:rsid w:val="004A47F2"/>
    <w:rsid w:val="004B1BD4"/>
    <w:rsid w:val="004B7868"/>
    <w:rsid w:val="00501B23"/>
    <w:rsid w:val="00504E97"/>
    <w:rsid w:val="00517521"/>
    <w:rsid w:val="00546902"/>
    <w:rsid w:val="005510F8"/>
    <w:rsid w:val="0057372E"/>
    <w:rsid w:val="005A1B50"/>
    <w:rsid w:val="005A427B"/>
    <w:rsid w:val="005B39DF"/>
    <w:rsid w:val="005E014A"/>
    <w:rsid w:val="00613412"/>
    <w:rsid w:val="00613F4D"/>
    <w:rsid w:val="006155DF"/>
    <w:rsid w:val="00634D5B"/>
    <w:rsid w:val="006351B4"/>
    <w:rsid w:val="00644227"/>
    <w:rsid w:val="00651423"/>
    <w:rsid w:val="0066639D"/>
    <w:rsid w:val="00666B2B"/>
    <w:rsid w:val="00673C21"/>
    <w:rsid w:val="00681F7A"/>
    <w:rsid w:val="00687E2C"/>
    <w:rsid w:val="006C3728"/>
    <w:rsid w:val="006D2EEE"/>
    <w:rsid w:val="006D487E"/>
    <w:rsid w:val="006D72E5"/>
    <w:rsid w:val="006E483C"/>
    <w:rsid w:val="006F73B3"/>
    <w:rsid w:val="00706E5E"/>
    <w:rsid w:val="00720C41"/>
    <w:rsid w:val="00723F57"/>
    <w:rsid w:val="0074736A"/>
    <w:rsid w:val="007643D3"/>
    <w:rsid w:val="007644A1"/>
    <w:rsid w:val="007721E8"/>
    <w:rsid w:val="00786937"/>
    <w:rsid w:val="00793129"/>
    <w:rsid w:val="007A30C0"/>
    <w:rsid w:val="007A37C5"/>
    <w:rsid w:val="007C2197"/>
    <w:rsid w:val="007D2AF8"/>
    <w:rsid w:val="007E64EF"/>
    <w:rsid w:val="008236BE"/>
    <w:rsid w:val="00835D2F"/>
    <w:rsid w:val="00887E92"/>
    <w:rsid w:val="00892DE5"/>
    <w:rsid w:val="008B758C"/>
    <w:rsid w:val="008C1310"/>
    <w:rsid w:val="008F58E5"/>
    <w:rsid w:val="008F6C0B"/>
    <w:rsid w:val="009248DE"/>
    <w:rsid w:val="009300FD"/>
    <w:rsid w:val="009415FB"/>
    <w:rsid w:val="00954B18"/>
    <w:rsid w:val="00995AEA"/>
    <w:rsid w:val="0099741B"/>
    <w:rsid w:val="009A26A2"/>
    <w:rsid w:val="009A6697"/>
    <w:rsid w:val="009C4632"/>
    <w:rsid w:val="009D181E"/>
    <w:rsid w:val="009D36AD"/>
    <w:rsid w:val="009D4064"/>
    <w:rsid w:val="009E4934"/>
    <w:rsid w:val="00A426BC"/>
    <w:rsid w:val="00A744C3"/>
    <w:rsid w:val="00A9028E"/>
    <w:rsid w:val="00A959F1"/>
    <w:rsid w:val="00AC1A75"/>
    <w:rsid w:val="00AC22B1"/>
    <w:rsid w:val="00AC28B7"/>
    <w:rsid w:val="00AC601A"/>
    <w:rsid w:val="00AF09F1"/>
    <w:rsid w:val="00AF7D12"/>
    <w:rsid w:val="00B23E82"/>
    <w:rsid w:val="00B26995"/>
    <w:rsid w:val="00B3550D"/>
    <w:rsid w:val="00B42F75"/>
    <w:rsid w:val="00B76063"/>
    <w:rsid w:val="00B93775"/>
    <w:rsid w:val="00B97633"/>
    <w:rsid w:val="00B97BAB"/>
    <w:rsid w:val="00BB78A1"/>
    <w:rsid w:val="00BB7B48"/>
    <w:rsid w:val="00BD53C7"/>
    <w:rsid w:val="00BF33C1"/>
    <w:rsid w:val="00C05860"/>
    <w:rsid w:val="00C05EBD"/>
    <w:rsid w:val="00C2434D"/>
    <w:rsid w:val="00C24DFB"/>
    <w:rsid w:val="00C36905"/>
    <w:rsid w:val="00C66D46"/>
    <w:rsid w:val="00C758A0"/>
    <w:rsid w:val="00C86768"/>
    <w:rsid w:val="00CB6E40"/>
    <w:rsid w:val="00CC4637"/>
    <w:rsid w:val="00CD71A3"/>
    <w:rsid w:val="00CF4C44"/>
    <w:rsid w:val="00D00CBB"/>
    <w:rsid w:val="00D03478"/>
    <w:rsid w:val="00D17182"/>
    <w:rsid w:val="00D6116E"/>
    <w:rsid w:val="00D61F62"/>
    <w:rsid w:val="00D66724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C7FB1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D248F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paragraph" w:styleId="Corpodetexto2">
    <w:name w:val="Body Text 2"/>
    <w:basedOn w:val="Normal"/>
    <w:link w:val="Corpodetexto2Char"/>
    <w:rsid w:val="00D03478"/>
    <w:pPr>
      <w:jc w:val="both"/>
    </w:pPr>
    <w:rPr>
      <w:rFonts w:ascii="Times New (W1)" w:hAnsi="Times New (W1)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D03478"/>
    <w:rPr>
      <w:rFonts w:ascii="Times New (W1)" w:eastAsia="Times New Roman" w:hAnsi="Times New (W1)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315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2017-04-03T13:03:00Z</cp:lastPrinted>
  <dcterms:created xsi:type="dcterms:W3CDTF">2017-04-03T14:31:00Z</dcterms:created>
  <dcterms:modified xsi:type="dcterms:W3CDTF">2017-04-03T14:31:00Z</dcterms:modified>
</cp:coreProperties>
</file>