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A5CEC">
        <w:rPr>
          <w:rFonts w:ascii="Courier New" w:hAnsi="Courier New" w:cs="Courier New"/>
          <w:sz w:val="23"/>
          <w:szCs w:val="23"/>
        </w:rPr>
        <w:t>Governador do Estado de MS</w:t>
      </w:r>
      <w:r w:rsidR="00792E68">
        <w:rPr>
          <w:rFonts w:ascii="Courier New" w:hAnsi="Courier New" w:cs="Courier New"/>
          <w:sz w:val="23"/>
          <w:szCs w:val="23"/>
        </w:rPr>
        <w:t xml:space="preserve">, </w:t>
      </w:r>
      <w:r w:rsidR="00EA5CEC">
        <w:rPr>
          <w:rFonts w:ascii="Courier New" w:hAnsi="Courier New" w:cs="Courier New"/>
          <w:sz w:val="23"/>
          <w:szCs w:val="23"/>
        </w:rPr>
        <w:t>Reinaldo Azambuja</w:t>
      </w:r>
      <w:r w:rsidR="00792E68">
        <w:rPr>
          <w:rFonts w:ascii="Courier New" w:hAnsi="Courier New" w:cs="Courier New"/>
          <w:sz w:val="23"/>
          <w:szCs w:val="23"/>
        </w:rPr>
        <w:t>, com cópia</w:t>
      </w:r>
      <w:r w:rsidR="00EA5CEC">
        <w:rPr>
          <w:rFonts w:ascii="Courier New" w:hAnsi="Courier New" w:cs="Courier New"/>
          <w:sz w:val="23"/>
          <w:szCs w:val="23"/>
        </w:rPr>
        <w:t>s</w:t>
      </w:r>
      <w:r w:rsidR="00792E68">
        <w:rPr>
          <w:rFonts w:ascii="Courier New" w:hAnsi="Courier New" w:cs="Courier New"/>
          <w:sz w:val="23"/>
          <w:szCs w:val="23"/>
        </w:rPr>
        <w:t xml:space="preserve"> ao</w:t>
      </w:r>
      <w:r w:rsidR="00EA5CEC">
        <w:rPr>
          <w:rFonts w:ascii="Courier New" w:hAnsi="Courier New" w:cs="Courier New"/>
          <w:sz w:val="23"/>
          <w:szCs w:val="23"/>
        </w:rPr>
        <w:t>s</w:t>
      </w:r>
      <w:r w:rsidR="00792E68">
        <w:rPr>
          <w:rFonts w:ascii="Courier New" w:hAnsi="Courier New" w:cs="Courier New"/>
          <w:sz w:val="23"/>
          <w:szCs w:val="23"/>
        </w:rPr>
        <w:t xml:space="preserve"> Exmo</w:t>
      </w:r>
      <w:r w:rsidR="00EA5CEC">
        <w:rPr>
          <w:rFonts w:ascii="Courier New" w:hAnsi="Courier New" w:cs="Courier New"/>
          <w:sz w:val="23"/>
          <w:szCs w:val="23"/>
        </w:rPr>
        <w:t>s</w:t>
      </w:r>
      <w:r w:rsidR="00792E68">
        <w:rPr>
          <w:rFonts w:ascii="Courier New" w:hAnsi="Courier New" w:cs="Courier New"/>
          <w:sz w:val="23"/>
          <w:szCs w:val="23"/>
        </w:rPr>
        <w:t>. Sr</w:t>
      </w:r>
      <w:r w:rsidR="00EA5CEC">
        <w:rPr>
          <w:rFonts w:ascii="Courier New" w:hAnsi="Courier New" w:cs="Courier New"/>
          <w:sz w:val="23"/>
          <w:szCs w:val="23"/>
        </w:rPr>
        <w:t>es</w:t>
      </w:r>
      <w:r w:rsidR="00792E68">
        <w:rPr>
          <w:rFonts w:ascii="Courier New" w:hAnsi="Courier New" w:cs="Courier New"/>
          <w:sz w:val="23"/>
          <w:szCs w:val="23"/>
        </w:rPr>
        <w:t xml:space="preserve">. </w:t>
      </w:r>
      <w:r w:rsidR="00EA5CEC">
        <w:rPr>
          <w:rFonts w:ascii="Courier New" w:hAnsi="Courier New" w:cs="Courier New"/>
          <w:sz w:val="23"/>
          <w:szCs w:val="23"/>
        </w:rPr>
        <w:t>Dep</w:t>
      </w:r>
      <w:bookmarkStart w:id="0" w:name="_GoBack"/>
      <w:bookmarkEnd w:id="0"/>
      <w:r w:rsidR="00EA5CEC">
        <w:rPr>
          <w:rFonts w:ascii="Courier New" w:hAnsi="Courier New" w:cs="Courier New"/>
          <w:sz w:val="23"/>
          <w:szCs w:val="23"/>
        </w:rPr>
        <w:t>utado Estadual Onevan de Matos e o Diretor-Presidente do Departamento Estadual de Transito de MS (Detran-MS) Roberto Hashioka Soler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E562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EA5CEC">
        <w:rPr>
          <w:rFonts w:ascii="Courier New" w:hAnsi="Courier New" w:cs="Courier New"/>
          <w:b/>
          <w:sz w:val="23"/>
          <w:szCs w:val="23"/>
        </w:rPr>
        <w:t>instalação de uma lombada eletrônica, na Rodovia Alcides Sãovesso (MS-134), nos seus dois sentidos, na baixada do Córrego Esperança, nas proximidades da entrada da Estancia Nascimento</w:t>
      </w:r>
      <w:r w:rsidR="002F7B35">
        <w:rPr>
          <w:rFonts w:ascii="Courier New" w:hAnsi="Courier New" w:cs="Courier New"/>
          <w:b/>
          <w:sz w:val="23"/>
          <w:szCs w:val="23"/>
        </w:rPr>
        <w:t>, no município de Batayporã</w:t>
      </w:r>
      <w:r w:rsidR="00EA5CEC">
        <w:rPr>
          <w:rFonts w:ascii="Courier New" w:hAnsi="Courier New" w:cs="Courier New"/>
          <w:b/>
          <w:sz w:val="23"/>
          <w:szCs w:val="23"/>
        </w:rPr>
        <w:t xml:space="preserve">. </w:t>
      </w:r>
      <w:r w:rsidR="00792E68">
        <w:rPr>
          <w:rFonts w:ascii="Courier New" w:hAnsi="Courier New" w:cs="Courier New"/>
          <w:b/>
          <w:sz w:val="23"/>
          <w:szCs w:val="23"/>
        </w:rPr>
        <w:t xml:space="preserve"> </w:t>
      </w:r>
      <w:r w:rsidR="00C91F40">
        <w:rPr>
          <w:rFonts w:ascii="Courier New" w:hAnsi="Courier New" w:cs="Courier New"/>
          <w:b/>
          <w:sz w:val="23"/>
          <w:szCs w:val="23"/>
        </w:rPr>
        <w:t xml:space="preserve"> </w:t>
      </w:r>
      <w:r w:rsidR="00A53629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91F40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A5CEC">
        <w:rPr>
          <w:rFonts w:ascii="Courier New" w:hAnsi="Courier New" w:cs="Courier New"/>
          <w:sz w:val="23"/>
          <w:szCs w:val="23"/>
        </w:rPr>
        <w:t>Excelentíssimos</w:t>
      </w:r>
      <w:r w:rsidR="002F7B35">
        <w:rPr>
          <w:rFonts w:ascii="Courier New" w:hAnsi="Courier New" w:cs="Courier New"/>
          <w:sz w:val="23"/>
          <w:szCs w:val="23"/>
        </w:rPr>
        <w:t xml:space="preserve"> solicito</w:t>
      </w:r>
      <w:r w:rsidR="00956199">
        <w:rPr>
          <w:rFonts w:ascii="Courier New" w:hAnsi="Courier New" w:cs="Courier New"/>
          <w:sz w:val="23"/>
          <w:szCs w:val="23"/>
        </w:rPr>
        <w:t xml:space="preserve"> </w:t>
      </w:r>
      <w:r w:rsidR="00C91F40">
        <w:rPr>
          <w:rFonts w:ascii="Courier New" w:hAnsi="Courier New" w:cs="Courier New"/>
          <w:sz w:val="23"/>
          <w:szCs w:val="23"/>
        </w:rPr>
        <w:t xml:space="preserve">a referida propositura </w:t>
      </w:r>
      <w:r w:rsidR="00EA5CEC">
        <w:rPr>
          <w:rFonts w:ascii="Courier New" w:hAnsi="Courier New" w:cs="Courier New"/>
          <w:sz w:val="23"/>
          <w:szCs w:val="23"/>
        </w:rPr>
        <w:t>com o intuito de possibilitar uma transito mais seguro no referido trecho da MS-134 acima mencionado</w:t>
      </w:r>
      <w:r w:rsidR="002F7B35">
        <w:rPr>
          <w:rFonts w:ascii="Courier New" w:hAnsi="Courier New" w:cs="Courier New"/>
          <w:sz w:val="23"/>
          <w:szCs w:val="23"/>
        </w:rPr>
        <w:t xml:space="preserve"> e por ser também uma área já urbanizada</w:t>
      </w:r>
      <w:r w:rsidR="00EA5CEC">
        <w:rPr>
          <w:rFonts w:ascii="Courier New" w:hAnsi="Courier New" w:cs="Courier New"/>
          <w:sz w:val="23"/>
          <w:szCs w:val="23"/>
        </w:rPr>
        <w:t xml:space="preserve">. O mesmo por ser uma baixada, faz com que veículos de pequenos, médios e grandes portes descem em altíssimas velocidades, sendo preocupante pelo fato de nesta localidade existir a entrada </w:t>
      </w:r>
      <w:r w:rsidR="002F7B35">
        <w:rPr>
          <w:rFonts w:ascii="Courier New" w:hAnsi="Courier New" w:cs="Courier New"/>
          <w:sz w:val="23"/>
          <w:szCs w:val="23"/>
        </w:rPr>
        <w:t xml:space="preserve">de uma estancia, que fica muito próximo as margens da rodovia, e esta propriedade é palco de diversos eventos como: festas de aniversários, casamentos, encontros e outros. Portanto, visando um transito seguro neste local, é que vemos da extrema necessidade da instalação de uma lombada eletrônica, minimizando assim, o risco de trágicos acidentes. 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792E6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92E68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91F40">
        <w:rPr>
          <w:rFonts w:ascii="Courier New" w:hAnsi="Courier New" w:cs="Courier New"/>
          <w:sz w:val="23"/>
          <w:szCs w:val="23"/>
        </w:rPr>
        <w:t>1</w:t>
      </w:r>
      <w:r w:rsidR="00792E68">
        <w:rPr>
          <w:rFonts w:ascii="Courier New" w:hAnsi="Courier New" w:cs="Courier New"/>
          <w:sz w:val="23"/>
          <w:szCs w:val="23"/>
        </w:rPr>
        <w:t>8</w:t>
      </w:r>
      <w:r w:rsidR="00956199">
        <w:rPr>
          <w:rFonts w:ascii="Courier New" w:hAnsi="Courier New" w:cs="Courier New"/>
          <w:sz w:val="23"/>
          <w:szCs w:val="23"/>
        </w:rPr>
        <w:t xml:space="preserve">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956199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11" w:rsidRDefault="00680E11" w:rsidP="006351B4">
      <w:r>
        <w:separator/>
      </w:r>
    </w:p>
  </w:endnote>
  <w:endnote w:type="continuationSeparator" w:id="0">
    <w:p w:rsidR="00680E11" w:rsidRDefault="00680E1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80E1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11" w:rsidRDefault="00680E11" w:rsidP="006351B4">
      <w:r>
        <w:separator/>
      </w:r>
    </w:p>
  </w:footnote>
  <w:footnote w:type="continuationSeparator" w:id="0">
    <w:p w:rsidR="00680E11" w:rsidRDefault="00680E1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80E1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884079" r:id="rId2"/>
            </w:pict>
          </w:r>
        </w:p>
      </w:tc>
      <w:tc>
        <w:tcPr>
          <w:tcW w:w="7938" w:type="dxa"/>
        </w:tcPr>
        <w:p w:rsidR="00AE52B5" w:rsidRDefault="00680E1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80E1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Default="00680E11"/>
      </w:tc>
      <w:tc>
        <w:tcPr>
          <w:tcW w:w="3686" w:type="dxa"/>
        </w:tcPr>
        <w:p w:rsidR="00AE52B5" w:rsidRDefault="00680E11"/>
        <w:p w:rsidR="00AE52B5" w:rsidRDefault="00680E11"/>
        <w:p w:rsidR="00AE52B5" w:rsidRDefault="00680E1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80E11"/>
        <w:p w:rsidR="00AE52B5" w:rsidRDefault="00680E11"/>
        <w:p w:rsidR="00AE52B5" w:rsidRDefault="00680E11"/>
        <w:p w:rsidR="00AE52B5" w:rsidRDefault="00680E11"/>
        <w:p w:rsidR="00AE52B5" w:rsidRPr="00F843E5" w:rsidRDefault="00793129" w:rsidP="00EA5CE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C91F40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="00EA5CEC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E562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 Paião (PTB).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80E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862B1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F7B35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C0ABB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B19BD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0E11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2E68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56199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3629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91F40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87FF3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A5CEC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2017-09-14T12:48:00Z</dcterms:created>
  <dcterms:modified xsi:type="dcterms:W3CDTF">2017-09-14T12:48:00Z</dcterms:modified>
</cp:coreProperties>
</file>