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7C2197" w:rsidRDefault="000E7006" w:rsidP="00DC098D">
      <w:pPr>
        <w:pStyle w:val="Textoembloco"/>
        <w:spacing w:line="276" w:lineRule="auto"/>
        <w:ind w:left="0" w:right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 xml:space="preserve">Exmo. Senhor </w:t>
      </w:r>
      <w:r w:rsidR="00EB2241" w:rsidRPr="007C2197">
        <w:rPr>
          <w:rFonts w:ascii="Courier New" w:hAnsi="Courier New" w:cs="Courier New"/>
          <w:sz w:val="24"/>
          <w:szCs w:val="24"/>
        </w:rPr>
        <w:t>Cícero Humberto Leite</w:t>
      </w:r>
    </w:p>
    <w:p w:rsidR="000E7006" w:rsidRPr="007C2197" w:rsidRDefault="000E7006" w:rsidP="00DC098D">
      <w:pPr>
        <w:pStyle w:val="Textoembloco"/>
        <w:spacing w:line="276" w:lineRule="auto"/>
        <w:ind w:left="0" w:right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>Presidente da Câmara Municipal de Batayporã – MS</w:t>
      </w:r>
    </w:p>
    <w:p w:rsidR="000E7006" w:rsidRDefault="000E7006" w:rsidP="00DC098D">
      <w:pPr>
        <w:pStyle w:val="Ttulo5"/>
        <w:spacing w:line="276" w:lineRule="auto"/>
        <w:ind w:firstLine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>Senhor Presidente</w:t>
      </w:r>
      <w:r w:rsidR="00EB2241" w:rsidRPr="007C2197">
        <w:rPr>
          <w:rFonts w:ascii="Courier New" w:hAnsi="Courier New" w:cs="Courier New"/>
          <w:sz w:val="24"/>
          <w:szCs w:val="24"/>
        </w:rPr>
        <w:t>;</w:t>
      </w:r>
    </w:p>
    <w:p w:rsidR="000E3827" w:rsidRPr="000E3827" w:rsidRDefault="000E3827" w:rsidP="00DC098D">
      <w:pPr>
        <w:spacing w:line="276" w:lineRule="auto"/>
      </w:pPr>
    </w:p>
    <w:p w:rsidR="00504E97" w:rsidRPr="007C2197" w:rsidRDefault="00DC098D" w:rsidP="00654CF4">
      <w:pPr>
        <w:pStyle w:val="NormalWeb"/>
        <w:spacing w:line="276" w:lineRule="auto"/>
        <w:jc w:val="both"/>
        <w:rPr>
          <w:rFonts w:ascii="Courier New" w:hAnsi="Courier New" w:cs="Courier New"/>
          <w:b/>
          <w:color w:val="000000"/>
        </w:rPr>
      </w:pPr>
      <w:r>
        <w:rPr>
          <w:rFonts w:ascii="Courier New" w:hAnsi="Courier New" w:cs="Courier New"/>
        </w:rPr>
        <w:t>Os</w:t>
      </w:r>
      <w:r w:rsidRPr="007C2197">
        <w:rPr>
          <w:rFonts w:ascii="Courier New" w:hAnsi="Courier New" w:cs="Courier New"/>
        </w:rPr>
        <w:t xml:space="preserve"> Vereador</w:t>
      </w:r>
      <w:r>
        <w:rPr>
          <w:rFonts w:ascii="Courier New" w:hAnsi="Courier New" w:cs="Courier New"/>
        </w:rPr>
        <w:t>es</w:t>
      </w:r>
      <w:r w:rsidRPr="007C2197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abaixo assinados</w:t>
      </w:r>
      <w:r w:rsidRPr="007C2197">
        <w:rPr>
          <w:rFonts w:ascii="Courier New" w:hAnsi="Courier New" w:cs="Courier New"/>
        </w:rPr>
        <w:t xml:space="preserve"> </w:t>
      </w:r>
      <w:r w:rsidRPr="00466626">
        <w:rPr>
          <w:rFonts w:ascii="Courier New" w:hAnsi="Courier New" w:cs="Courier New"/>
          <w:b/>
          <w:i/>
          <w:u w:val="single"/>
        </w:rPr>
        <w:t>indicam à Mesa</w:t>
      </w:r>
      <w:r w:rsidRPr="007C2197">
        <w:rPr>
          <w:rFonts w:ascii="Courier New" w:hAnsi="Courier New" w:cs="Courier New"/>
        </w:rPr>
        <w:t>, depois de ouv</w:t>
      </w:r>
      <w:r>
        <w:rPr>
          <w:rFonts w:ascii="Courier New" w:hAnsi="Courier New" w:cs="Courier New"/>
        </w:rPr>
        <w:t>ido o Colendo Plenário, com fulcro</w:t>
      </w:r>
      <w:r w:rsidRPr="007C2197">
        <w:rPr>
          <w:rFonts w:ascii="Courier New" w:hAnsi="Courier New" w:cs="Courier New"/>
        </w:rPr>
        <w:t xml:space="preserve"> no Regimento Interno desta edil</w:t>
      </w:r>
      <w:r w:rsidRPr="007C2197">
        <w:rPr>
          <w:rFonts w:ascii="Courier New" w:hAnsi="Courier New" w:cs="Courier New"/>
        </w:rPr>
        <w:t>i</w:t>
      </w:r>
      <w:r w:rsidRPr="007C2197">
        <w:rPr>
          <w:rFonts w:ascii="Courier New" w:hAnsi="Courier New" w:cs="Courier New"/>
        </w:rPr>
        <w:t xml:space="preserve">dade, após a tramitação regimental, </w:t>
      </w:r>
      <w:r>
        <w:rPr>
          <w:rFonts w:ascii="Courier New" w:hAnsi="Courier New" w:cs="Courier New"/>
        </w:rPr>
        <w:t>a necessidade de ser encam</w:t>
      </w:r>
      <w:r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>nhada, por iniciativa d</w:t>
      </w:r>
      <w:r w:rsidR="00E21C2A">
        <w:rPr>
          <w:rFonts w:ascii="Courier New" w:hAnsi="Courier New" w:cs="Courier New"/>
        </w:rPr>
        <w:t>o</w:t>
      </w:r>
      <w:r>
        <w:rPr>
          <w:rFonts w:ascii="Courier New" w:hAnsi="Courier New" w:cs="Courier New"/>
        </w:rPr>
        <w:t xml:space="preserve"> Vereador </w:t>
      </w:r>
      <w:r w:rsidR="00AC1631">
        <w:rPr>
          <w:rFonts w:ascii="Courier New" w:hAnsi="Courier New" w:cs="Courier New"/>
        </w:rPr>
        <w:t>Presidente Cícero Humberto Leite</w:t>
      </w:r>
      <w:r>
        <w:rPr>
          <w:rFonts w:ascii="Courier New" w:hAnsi="Courier New" w:cs="Courier New"/>
        </w:rPr>
        <w:t xml:space="preserve">, </w:t>
      </w:r>
      <w:r w:rsidRPr="00472C1D">
        <w:rPr>
          <w:rFonts w:ascii="Courier New" w:hAnsi="Courier New" w:cs="Courier New"/>
          <w:b/>
          <w:sz w:val="28"/>
          <w:szCs w:val="28"/>
          <w:u w:val="single"/>
        </w:rPr>
        <w:t xml:space="preserve">”MOÇÃO DE </w:t>
      </w:r>
      <w:r>
        <w:rPr>
          <w:rFonts w:ascii="Courier New" w:hAnsi="Courier New" w:cs="Courier New"/>
          <w:b/>
          <w:sz w:val="28"/>
          <w:szCs w:val="28"/>
          <w:u w:val="single"/>
        </w:rPr>
        <w:t>PARABENIZAÇ</w:t>
      </w:r>
      <w:r w:rsidR="004E193F">
        <w:rPr>
          <w:rFonts w:ascii="Courier New" w:hAnsi="Courier New" w:cs="Courier New"/>
          <w:b/>
          <w:sz w:val="28"/>
          <w:szCs w:val="28"/>
          <w:u w:val="single"/>
        </w:rPr>
        <w:t>ÃO”</w:t>
      </w:r>
      <w:r w:rsidR="004E193F">
        <w:rPr>
          <w:rFonts w:ascii="Courier New" w:hAnsi="Courier New" w:cs="Courier New"/>
          <w:sz w:val="28"/>
          <w:szCs w:val="28"/>
        </w:rPr>
        <w:t xml:space="preserve"> </w:t>
      </w:r>
      <w:r w:rsidRPr="00472C1D">
        <w:rPr>
          <w:rFonts w:ascii="Courier New" w:hAnsi="Courier New" w:cs="Courier New"/>
          <w:b/>
          <w:i/>
        </w:rPr>
        <w:t>a</w:t>
      </w:r>
      <w:r>
        <w:rPr>
          <w:rFonts w:ascii="Courier New" w:hAnsi="Courier New" w:cs="Courier New"/>
          <w:b/>
          <w:i/>
        </w:rPr>
        <w:t xml:space="preserve"> </w:t>
      </w:r>
      <w:r w:rsidR="00AC1631">
        <w:rPr>
          <w:rFonts w:ascii="Courier New" w:hAnsi="Courier New" w:cs="Courier New"/>
          <w:b/>
          <w:i/>
        </w:rPr>
        <w:t>Coordenadora do Projeto Conviver de Batayporã, Prof.ª Iracy Rocha de Oliveira</w:t>
      </w:r>
      <w:r w:rsidR="00734027">
        <w:rPr>
          <w:rFonts w:ascii="Courier New" w:hAnsi="Courier New" w:cs="Courier New"/>
          <w:b/>
          <w:i/>
        </w:rPr>
        <w:t xml:space="preserve">, </w:t>
      </w:r>
      <w:r w:rsidR="00AC1631">
        <w:rPr>
          <w:rFonts w:ascii="Courier New" w:hAnsi="Courier New" w:cs="Courier New"/>
          <w:b/>
          <w:i/>
        </w:rPr>
        <w:t xml:space="preserve">pelos </w:t>
      </w:r>
      <w:r w:rsidR="0089360A">
        <w:rPr>
          <w:rFonts w:ascii="Courier New" w:hAnsi="Courier New" w:cs="Courier New"/>
          <w:b/>
          <w:i/>
        </w:rPr>
        <w:t>r</w:t>
      </w:r>
      <w:r w:rsidR="0089360A">
        <w:rPr>
          <w:rFonts w:ascii="Courier New" w:hAnsi="Courier New" w:cs="Courier New"/>
          <w:b/>
          <w:i/>
        </w:rPr>
        <w:t>e</w:t>
      </w:r>
      <w:r w:rsidR="0089360A">
        <w:rPr>
          <w:rFonts w:ascii="Courier New" w:hAnsi="Courier New" w:cs="Courier New"/>
          <w:b/>
          <w:i/>
        </w:rPr>
        <w:t>levantes</w:t>
      </w:r>
      <w:r w:rsidR="00AC1631">
        <w:rPr>
          <w:rFonts w:ascii="Courier New" w:hAnsi="Courier New" w:cs="Courier New"/>
          <w:b/>
          <w:i/>
        </w:rPr>
        <w:t xml:space="preserve"> serviços prestados e realizados no referido Projeto.</w:t>
      </w:r>
      <w:r w:rsidR="00734027">
        <w:rPr>
          <w:rFonts w:ascii="Courier New" w:hAnsi="Courier New" w:cs="Courier New"/>
          <w:b/>
          <w:i/>
        </w:rPr>
        <w:t xml:space="preserve"> </w:t>
      </w:r>
      <w:r w:rsidR="004E193F">
        <w:rPr>
          <w:rFonts w:ascii="Courier New" w:hAnsi="Courier New" w:cs="Courier New"/>
          <w:b/>
          <w:i/>
        </w:rPr>
        <w:t xml:space="preserve"> </w:t>
      </w:r>
      <w:r w:rsidRPr="007C2197">
        <w:rPr>
          <w:rFonts w:ascii="Courier New" w:hAnsi="Courier New" w:cs="Courier New"/>
          <w:b/>
        </w:rPr>
        <w:t xml:space="preserve"> </w:t>
      </w:r>
    </w:p>
    <w:p w:rsidR="004B0432" w:rsidRDefault="000E7006" w:rsidP="00DC098D">
      <w:pPr>
        <w:pStyle w:val="NormalWeb"/>
        <w:spacing w:line="276" w:lineRule="auto"/>
        <w:jc w:val="both"/>
        <w:rPr>
          <w:rFonts w:ascii="Courier New" w:hAnsi="Courier New" w:cs="Courier New"/>
          <w:b/>
        </w:rPr>
      </w:pPr>
      <w:r w:rsidRPr="00722F6F">
        <w:rPr>
          <w:rFonts w:ascii="Courier New" w:hAnsi="Courier New" w:cs="Courier New"/>
          <w:b/>
          <w:u w:val="single"/>
        </w:rPr>
        <w:t>Justificativa:</w:t>
      </w:r>
      <w:r w:rsidRPr="006C3909">
        <w:rPr>
          <w:rFonts w:ascii="Courier New" w:hAnsi="Courier New" w:cs="Courier New"/>
          <w:b/>
        </w:rPr>
        <w:t xml:space="preserve"> </w:t>
      </w:r>
    </w:p>
    <w:p w:rsidR="00C36BA2" w:rsidRDefault="003B1B06" w:rsidP="00DC098D">
      <w:pPr>
        <w:pStyle w:val="NormalWeb"/>
        <w:spacing w:line="276" w:lineRule="auto"/>
        <w:jc w:val="both"/>
        <w:rPr>
          <w:rStyle w:val="Forte"/>
          <w:rFonts w:ascii="Courier New" w:hAnsi="Courier New" w:cs="Courier New"/>
          <w:b w:val="0"/>
        </w:rPr>
      </w:pPr>
      <w:r w:rsidRPr="006C3909">
        <w:rPr>
          <w:rStyle w:val="Forte"/>
          <w:rFonts w:ascii="Courier New" w:hAnsi="Courier New" w:cs="Courier New"/>
          <w:b w:val="0"/>
        </w:rPr>
        <w:t>Por meio desta, nós Vereadores desta Augusta Casa de Leis, e</w:t>
      </w:r>
      <w:r w:rsidRPr="006C3909">
        <w:rPr>
          <w:rStyle w:val="Forte"/>
          <w:rFonts w:ascii="Courier New" w:hAnsi="Courier New" w:cs="Courier New"/>
          <w:b w:val="0"/>
        </w:rPr>
        <w:t>x</w:t>
      </w:r>
      <w:r w:rsidRPr="006C3909">
        <w:rPr>
          <w:rStyle w:val="Forte"/>
          <w:rFonts w:ascii="Courier New" w:hAnsi="Courier New" w:cs="Courier New"/>
          <w:b w:val="0"/>
        </w:rPr>
        <w:t>ternamo</w:t>
      </w:r>
      <w:r w:rsidR="00DC4F34">
        <w:rPr>
          <w:rStyle w:val="Forte"/>
          <w:rFonts w:ascii="Courier New" w:hAnsi="Courier New" w:cs="Courier New"/>
          <w:b w:val="0"/>
        </w:rPr>
        <w:t>s tod</w:t>
      </w:r>
      <w:r w:rsidR="005C1ED7">
        <w:rPr>
          <w:rStyle w:val="Forte"/>
          <w:rFonts w:ascii="Courier New" w:hAnsi="Courier New" w:cs="Courier New"/>
          <w:b w:val="0"/>
        </w:rPr>
        <w:t>a</w:t>
      </w:r>
      <w:r w:rsidRPr="006C3909">
        <w:rPr>
          <w:rStyle w:val="Forte"/>
          <w:rFonts w:ascii="Courier New" w:hAnsi="Courier New" w:cs="Courier New"/>
          <w:b w:val="0"/>
        </w:rPr>
        <w:t xml:space="preserve"> noss</w:t>
      </w:r>
      <w:r w:rsidR="005C1ED7">
        <w:rPr>
          <w:rStyle w:val="Forte"/>
          <w:rFonts w:ascii="Courier New" w:hAnsi="Courier New" w:cs="Courier New"/>
          <w:b w:val="0"/>
        </w:rPr>
        <w:t>a</w:t>
      </w:r>
      <w:r w:rsidR="00DC4F34">
        <w:rPr>
          <w:rStyle w:val="Forte"/>
          <w:rFonts w:ascii="Courier New" w:hAnsi="Courier New" w:cs="Courier New"/>
          <w:b w:val="0"/>
        </w:rPr>
        <w:t xml:space="preserve"> “</w:t>
      </w:r>
      <w:r w:rsidR="005C1ED7">
        <w:rPr>
          <w:rStyle w:val="Forte"/>
          <w:rFonts w:ascii="Courier New" w:hAnsi="Courier New" w:cs="Courier New"/>
          <w:u w:val="single"/>
        </w:rPr>
        <w:t>Parabenização</w:t>
      </w:r>
      <w:r w:rsidR="00DC4F34">
        <w:rPr>
          <w:rStyle w:val="Forte"/>
          <w:rFonts w:ascii="Courier New" w:hAnsi="Courier New" w:cs="Courier New"/>
          <w:u w:val="single"/>
        </w:rPr>
        <w:t>”</w:t>
      </w:r>
      <w:r w:rsidRPr="006C3909">
        <w:rPr>
          <w:rStyle w:val="Forte"/>
          <w:rFonts w:ascii="Courier New" w:hAnsi="Courier New" w:cs="Courier New"/>
          <w:b w:val="0"/>
        </w:rPr>
        <w:t xml:space="preserve"> </w:t>
      </w:r>
      <w:r w:rsidR="004B0432">
        <w:rPr>
          <w:rStyle w:val="Forte"/>
          <w:rFonts w:ascii="Courier New" w:hAnsi="Courier New" w:cs="Courier New"/>
          <w:b w:val="0"/>
        </w:rPr>
        <w:t>a</w:t>
      </w:r>
      <w:r w:rsidR="00AC1631">
        <w:rPr>
          <w:rStyle w:val="Forte"/>
          <w:rFonts w:ascii="Courier New" w:hAnsi="Courier New" w:cs="Courier New"/>
          <w:b w:val="0"/>
        </w:rPr>
        <w:t xml:space="preserve"> Prof.ª Iracy Rocha de Ol</w:t>
      </w:r>
      <w:r w:rsidR="00AC1631">
        <w:rPr>
          <w:rStyle w:val="Forte"/>
          <w:rFonts w:ascii="Courier New" w:hAnsi="Courier New" w:cs="Courier New"/>
          <w:b w:val="0"/>
        </w:rPr>
        <w:t>i</w:t>
      </w:r>
      <w:r w:rsidR="00AC1631">
        <w:rPr>
          <w:rStyle w:val="Forte"/>
          <w:rFonts w:ascii="Courier New" w:hAnsi="Courier New" w:cs="Courier New"/>
          <w:b w:val="0"/>
        </w:rPr>
        <w:t>veira, Coordenadora</w:t>
      </w:r>
      <w:r w:rsidR="00734027">
        <w:rPr>
          <w:rStyle w:val="Forte"/>
          <w:rFonts w:ascii="Courier New" w:hAnsi="Courier New" w:cs="Courier New"/>
          <w:b w:val="0"/>
        </w:rPr>
        <w:t xml:space="preserve"> do Projeto Conviver</w:t>
      </w:r>
      <w:r w:rsidR="00AC1631">
        <w:rPr>
          <w:rStyle w:val="Forte"/>
          <w:rFonts w:ascii="Courier New" w:hAnsi="Courier New" w:cs="Courier New"/>
          <w:b w:val="0"/>
        </w:rPr>
        <w:t>, pelos relevantes serv</w:t>
      </w:r>
      <w:r w:rsidR="00AC1631">
        <w:rPr>
          <w:rStyle w:val="Forte"/>
          <w:rFonts w:ascii="Courier New" w:hAnsi="Courier New" w:cs="Courier New"/>
          <w:b w:val="0"/>
        </w:rPr>
        <w:t>i</w:t>
      </w:r>
      <w:r w:rsidR="00AC1631">
        <w:rPr>
          <w:rStyle w:val="Forte"/>
          <w:rFonts w:ascii="Courier New" w:hAnsi="Courier New" w:cs="Courier New"/>
          <w:b w:val="0"/>
        </w:rPr>
        <w:t xml:space="preserve">ços realizados </w:t>
      </w:r>
      <w:r w:rsidR="0089360A">
        <w:rPr>
          <w:rStyle w:val="Forte"/>
          <w:rFonts w:ascii="Courier New" w:hAnsi="Courier New" w:cs="Courier New"/>
          <w:b w:val="0"/>
        </w:rPr>
        <w:t>a</w:t>
      </w:r>
      <w:r w:rsidR="00AC1631">
        <w:rPr>
          <w:rStyle w:val="Forte"/>
          <w:rFonts w:ascii="Courier New" w:hAnsi="Courier New" w:cs="Courier New"/>
          <w:b w:val="0"/>
        </w:rPr>
        <w:t xml:space="preserve"> frente </w:t>
      </w:r>
      <w:r w:rsidR="0089360A">
        <w:rPr>
          <w:rStyle w:val="Forte"/>
          <w:rFonts w:ascii="Courier New" w:hAnsi="Courier New" w:cs="Courier New"/>
          <w:b w:val="0"/>
        </w:rPr>
        <w:t>d</w:t>
      </w:r>
      <w:r w:rsidR="00AC1631">
        <w:rPr>
          <w:rStyle w:val="Forte"/>
          <w:rFonts w:ascii="Courier New" w:hAnsi="Courier New" w:cs="Courier New"/>
          <w:b w:val="0"/>
        </w:rPr>
        <w:t xml:space="preserve">o referido Projeto. </w:t>
      </w:r>
      <w:r w:rsidR="0089360A">
        <w:rPr>
          <w:rStyle w:val="Forte"/>
          <w:rFonts w:ascii="Courier New" w:hAnsi="Courier New" w:cs="Courier New"/>
          <w:b w:val="0"/>
        </w:rPr>
        <w:t>De suma importâ</w:t>
      </w:r>
      <w:r w:rsidR="0089360A">
        <w:rPr>
          <w:rStyle w:val="Forte"/>
          <w:rFonts w:ascii="Courier New" w:hAnsi="Courier New" w:cs="Courier New"/>
          <w:b w:val="0"/>
        </w:rPr>
        <w:t>n</w:t>
      </w:r>
      <w:r w:rsidR="0089360A">
        <w:rPr>
          <w:rStyle w:val="Forte"/>
          <w:rFonts w:ascii="Courier New" w:hAnsi="Courier New" w:cs="Courier New"/>
          <w:b w:val="0"/>
        </w:rPr>
        <w:t>cia em nossa cidade, o Projeto Conviver, proporciona a população da terceira idade do nosso Município, a pratica de diversas ativ</w:t>
      </w:r>
      <w:r w:rsidR="0089360A">
        <w:rPr>
          <w:rStyle w:val="Forte"/>
          <w:rFonts w:ascii="Courier New" w:hAnsi="Courier New" w:cs="Courier New"/>
          <w:b w:val="0"/>
        </w:rPr>
        <w:t>i</w:t>
      </w:r>
      <w:r w:rsidR="0089360A">
        <w:rPr>
          <w:rStyle w:val="Forte"/>
          <w:rFonts w:ascii="Courier New" w:hAnsi="Courier New" w:cs="Courier New"/>
          <w:b w:val="0"/>
        </w:rPr>
        <w:t>dades como: exercícios físicos, artesanatos, atividades cult</w:t>
      </w:r>
      <w:r w:rsidR="0089360A">
        <w:rPr>
          <w:rStyle w:val="Forte"/>
          <w:rFonts w:ascii="Courier New" w:hAnsi="Courier New" w:cs="Courier New"/>
          <w:b w:val="0"/>
        </w:rPr>
        <w:t>u</w:t>
      </w:r>
      <w:r w:rsidR="0089360A">
        <w:rPr>
          <w:rStyle w:val="Forte"/>
          <w:rFonts w:ascii="Courier New" w:hAnsi="Courier New" w:cs="Courier New"/>
          <w:b w:val="0"/>
        </w:rPr>
        <w:t>rais e outros; e todos estes trabalhos são realizados com muito car</w:t>
      </w:r>
      <w:r w:rsidR="0089360A">
        <w:rPr>
          <w:rStyle w:val="Forte"/>
          <w:rFonts w:ascii="Courier New" w:hAnsi="Courier New" w:cs="Courier New"/>
          <w:b w:val="0"/>
        </w:rPr>
        <w:t>i</w:t>
      </w:r>
      <w:r w:rsidR="0089360A">
        <w:rPr>
          <w:rStyle w:val="Forte"/>
          <w:rFonts w:ascii="Courier New" w:hAnsi="Courier New" w:cs="Courier New"/>
          <w:b w:val="0"/>
        </w:rPr>
        <w:t>nho e dedicação por toda a equipe que compõe o Projeto, em principal pelo empenho de sua Coordenadora. Que este brilhante trabalho sirva de referência</w:t>
      </w:r>
      <w:bookmarkStart w:id="0" w:name="_GoBack"/>
      <w:bookmarkEnd w:id="0"/>
      <w:r w:rsidR="0089360A">
        <w:rPr>
          <w:rStyle w:val="Forte"/>
          <w:rFonts w:ascii="Courier New" w:hAnsi="Courier New" w:cs="Courier New"/>
          <w:b w:val="0"/>
        </w:rPr>
        <w:t xml:space="preserve"> para os demais Projetos em dese</w:t>
      </w:r>
      <w:r w:rsidR="0089360A">
        <w:rPr>
          <w:rStyle w:val="Forte"/>
          <w:rFonts w:ascii="Courier New" w:hAnsi="Courier New" w:cs="Courier New"/>
          <w:b w:val="0"/>
        </w:rPr>
        <w:t>n</w:t>
      </w:r>
      <w:r w:rsidR="0089360A">
        <w:rPr>
          <w:rStyle w:val="Forte"/>
          <w:rFonts w:ascii="Courier New" w:hAnsi="Courier New" w:cs="Courier New"/>
          <w:b w:val="0"/>
        </w:rPr>
        <w:t>volvimento em nossa cidade.</w:t>
      </w:r>
      <w:r w:rsidR="00654CF4">
        <w:rPr>
          <w:rStyle w:val="Forte"/>
          <w:rFonts w:ascii="Courier New" w:hAnsi="Courier New" w:cs="Courier New"/>
          <w:b w:val="0"/>
        </w:rPr>
        <w:t xml:space="preserve"> </w:t>
      </w:r>
      <w:r w:rsidR="009E1C15">
        <w:rPr>
          <w:rStyle w:val="Forte"/>
          <w:rFonts w:ascii="Courier New" w:hAnsi="Courier New" w:cs="Courier New"/>
          <w:b w:val="0"/>
        </w:rPr>
        <w:t xml:space="preserve"> </w:t>
      </w:r>
      <w:r w:rsidR="005C1ED7">
        <w:rPr>
          <w:rStyle w:val="Forte"/>
          <w:rFonts w:ascii="Courier New" w:hAnsi="Courier New" w:cs="Courier New"/>
          <w:b w:val="0"/>
        </w:rPr>
        <w:t xml:space="preserve"> </w:t>
      </w:r>
      <w:r w:rsidR="00F018FE">
        <w:rPr>
          <w:rStyle w:val="Forte"/>
          <w:rFonts w:ascii="Courier New" w:hAnsi="Courier New" w:cs="Courier New"/>
          <w:b w:val="0"/>
        </w:rPr>
        <w:t xml:space="preserve">    </w:t>
      </w:r>
      <w:r w:rsidR="000E3827">
        <w:rPr>
          <w:rStyle w:val="Forte"/>
          <w:rFonts w:ascii="Courier New" w:hAnsi="Courier New" w:cs="Courier New"/>
          <w:b w:val="0"/>
        </w:rPr>
        <w:t xml:space="preserve">  </w:t>
      </w:r>
      <w:r w:rsidR="00442A96">
        <w:rPr>
          <w:rStyle w:val="Forte"/>
          <w:rFonts w:ascii="Courier New" w:hAnsi="Courier New" w:cs="Courier New"/>
          <w:b w:val="0"/>
        </w:rPr>
        <w:t xml:space="preserve"> </w:t>
      </w:r>
    </w:p>
    <w:p w:rsidR="000E7006" w:rsidRPr="007C2197" w:rsidRDefault="000E7006" w:rsidP="00DC098D">
      <w:pPr>
        <w:pStyle w:val="NormalWeb"/>
        <w:spacing w:line="276" w:lineRule="auto"/>
        <w:jc w:val="both"/>
        <w:rPr>
          <w:rFonts w:ascii="Courier New" w:hAnsi="Courier New" w:cs="Courier New"/>
          <w:shd w:val="clear" w:color="auto" w:fill="FFFFFF"/>
        </w:rPr>
      </w:pPr>
      <w:r w:rsidRPr="007C2197">
        <w:rPr>
          <w:rFonts w:ascii="Courier New" w:hAnsi="Courier New" w:cs="Courier New"/>
        </w:rPr>
        <w:t>Plenário das Deliberações “Erbe</w:t>
      </w:r>
      <w:r w:rsidR="00687E2C" w:rsidRPr="007C2197">
        <w:rPr>
          <w:rFonts w:ascii="Courier New" w:hAnsi="Courier New" w:cs="Courier New"/>
        </w:rPr>
        <w:t>rto Flauz</w:t>
      </w:r>
      <w:r w:rsidR="00AC601A" w:rsidRPr="007C2197">
        <w:rPr>
          <w:rFonts w:ascii="Courier New" w:hAnsi="Courier New" w:cs="Courier New"/>
        </w:rPr>
        <w:t xml:space="preserve">ino de Oliveira”, em </w:t>
      </w:r>
      <w:r w:rsidR="0089360A">
        <w:rPr>
          <w:rFonts w:ascii="Courier New" w:hAnsi="Courier New" w:cs="Courier New"/>
        </w:rPr>
        <w:t>07 de agosto</w:t>
      </w:r>
      <w:r w:rsidR="00F843E5" w:rsidRPr="007C2197">
        <w:rPr>
          <w:rFonts w:ascii="Courier New" w:hAnsi="Courier New" w:cs="Courier New"/>
        </w:rPr>
        <w:t xml:space="preserve"> de 201</w:t>
      </w:r>
      <w:r w:rsidR="00DC098D">
        <w:rPr>
          <w:rFonts w:ascii="Courier New" w:hAnsi="Courier New" w:cs="Courier New"/>
        </w:rPr>
        <w:t>7</w:t>
      </w:r>
      <w:r w:rsidRPr="007C2197">
        <w:rPr>
          <w:rFonts w:ascii="Courier New" w:hAnsi="Courier New" w:cs="Courier New"/>
        </w:rPr>
        <w:t>.</w:t>
      </w:r>
      <w:r w:rsidR="0089360A">
        <w:rPr>
          <w:rFonts w:ascii="Courier New" w:hAnsi="Courier New" w:cs="Courier New"/>
        </w:rPr>
        <w:t xml:space="preserve"> </w:t>
      </w:r>
      <w:r w:rsidR="00DC098D">
        <w:rPr>
          <w:rFonts w:ascii="Courier New" w:hAnsi="Courier New" w:cs="Courier New"/>
        </w:rPr>
        <w:t xml:space="preserve"> </w:t>
      </w:r>
      <w:r w:rsidR="005C1ED7">
        <w:rPr>
          <w:rFonts w:ascii="Courier New" w:hAnsi="Courier New" w:cs="Courier New"/>
        </w:rPr>
        <w:t xml:space="preserve"> </w:t>
      </w:r>
      <w:r w:rsidR="00F018FE">
        <w:rPr>
          <w:rFonts w:ascii="Courier New" w:hAnsi="Courier New" w:cs="Courier New"/>
        </w:rPr>
        <w:t xml:space="preserve"> </w:t>
      </w:r>
      <w:r w:rsidR="00324A88">
        <w:rPr>
          <w:rFonts w:ascii="Courier New" w:hAnsi="Courier New" w:cs="Courier New"/>
        </w:rPr>
        <w:t xml:space="preserve"> </w:t>
      </w:r>
      <w:r w:rsidR="006C3909">
        <w:rPr>
          <w:rFonts w:ascii="Courier New" w:hAnsi="Courier New" w:cs="Courier New"/>
        </w:rPr>
        <w:t xml:space="preserve"> </w:t>
      </w:r>
      <w:r w:rsidRPr="007C2197">
        <w:rPr>
          <w:rFonts w:ascii="Courier New" w:hAnsi="Courier New" w:cs="Courier New"/>
        </w:rPr>
        <w:t xml:space="preserve">  </w:t>
      </w:r>
    </w:p>
    <w:p w:rsidR="007E02E8" w:rsidRDefault="007E02E8" w:rsidP="00DC098D">
      <w:pPr>
        <w:spacing w:line="276" w:lineRule="auto"/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DC098D">
      <w:pPr>
        <w:spacing w:line="276" w:lineRule="auto"/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DC098D">
      <w:pPr>
        <w:spacing w:line="276" w:lineRule="auto"/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DC098D">
      <w:pPr>
        <w:spacing w:line="276" w:lineRule="auto"/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DC098D">
      <w:pPr>
        <w:spacing w:line="276" w:lineRule="auto"/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DC098D">
      <w:pPr>
        <w:spacing w:line="276" w:lineRule="auto"/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DC098D">
      <w:pPr>
        <w:spacing w:line="276" w:lineRule="auto"/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DC098D">
      <w:pPr>
        <w:spacing w:line="276" w:lineRule="auto"/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DC098D">
      <w:pPr>
        <w:spacing w:line="276" w:lineRule="auto"/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DC098D">
      <w:pPr>
        <w:spacing w:line="276" w:lineRule="auto"/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DC098D">
      <w:pPr>
        <w:spacing w:line="276" w:lineRule="auto"/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DC098D">
      <w:pPr>
        <w:spacing w:line="276" w:lineRule="auto"/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DC098D">
      <w:pPr>
        <w:spacing w:line="276" w:lineRule="auto"/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7E02E8" w:rsidRDefault="007E02E8" w:rsidP="00DC098D">
      <w:pPr>
        <w:spacing w:line="276" w:lineRule="auto"/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7E02E8" w:rsidRPr="00EB2241" w:rsidRDefault="007E02E8" w:rsidP="00DC098D">
      <w:pPr>
        <w:spacing w:line="276" w:lineRule="auto"/>
        <w:ind w:firstLine="567"/>
        <w:jc w:val="both"/>
        <w:rPr>
          <w:rFonts w:ascii="Courier New" w:hAnsi="Courier New" w:cs="Courier New"/>
          <w:sz w:val="26"/>
          <w:szCs w:val="26"/>
        </w:rPr>
      </w:pPr>
    </w:p>
    <w:sectPr w:rsidR="007E02E8" w:rsidRPr="00EB2241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6C4" w:rsidRDefault="002126C4" w:rsidP="006351B4">
      <w:r>
        <w:separator/>
      </w:r>
    </w:p>
  </w:endnote>
  <w:endnote w:type="continuationSeparator" w:id="0">
    <w:p w:rsidR="002126C4" w:rsidRDefault="002126C4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C15" w:rsidRPr="009E1C15" w:rsidRDefault="009E1C15" w:rsidP="009E1C15">
    <w:pPr>
      <w:pBdr>
        <w:top w:val="single" w:sz="4" w:space="1" w:color="auto"/>
      </w:pBdr>
      <w:jc w:val="center"/>
      <w:rPr>
        <w:rFonts w:ascii="Courier New" w:hAnsi="Courier New" w:cs="Courier New"/>
        <w:b/>
        <w:sz w:val="14"/>
        <w:szCs w:val="14"/>
      </w:rPr>
    </w:pPr>
    <w:r w:rsidRPr="009E1C15">
      <w:rPr>
        <w:rFonts w:ascii="Courier New" w:hAnsi="Courier New" w:cs="Courier New"/>
        <w:b/>
        <w:sz w:val="14"/>
        <w:szCs w:val="14"/>
      </w:rPr>
      <w:t xml:space="preserve">Rua Ataliba Ramos, 1.702 - Fone (67) 3443.1890 – Fone/fax (67) 3443.1217 - CEP 79.760-000 Batayporã/MS – site: </w:t>
    </w:r>
    <w:hyperlink r:id="rId1" w:history="1">
      <w:r w:rsidRPr="009E1C15">
        <w:rPr>
          <w:rStyle w:val="Hyperlink"/>
          <w:rFonts w:ascii="Courier New" w:hAnsi="Courier New" w:cs="Courier New"/>
          <w:b/>
          <w:color w:val="auto"/>
          <w:sz w:val="14"/>
          <w:szCs w:val="14"/>
        </w:rPr>
        <w:t>www.bataypora.ms.leg.br</w:t>
      </w:r>
    </w:hyperlink>
    <w:r w:rsidRPr="009E1C15">
      <w:rPr>
        <w:b/>
        <w:sz w:val="14"/>
        <w:szCs w:val="14"/>
        <w:u w:val="single"/>
      </w:rPr>
      <w:t>/</w:t>
    </w:r>
    <w:r w:rsidRPr="009E1C15">
      <w:rPr>
        <w:rFonts w:ascii="Courier New" w:hAnsi="Courier New" w:cs="Courier New"/>
        <w:b/>
        <w:sz w:val="14"/>
        <w:szCs w:val="14"/>
        <w:u w:val="single"/>
      </w:rPr>
      <w:t>e-mail: camarabataypora@hotmail.com</w:t>
    </w:r>
    <w:r w:rsidRPr="009E1C15">
      <w:rPr>
        <w:rFonts w:ascii="Courier New" w:hAnsi="Courier New" w:cs="Courier New"/>
        <w:b/>
        <w:sz w:val="14"/>
        <w:szCs w:val="14"/>
      </w:rPr>
      <w:t xml:space="preserve"> </w:t>
    </w:r>
  </w:p>
  <w:p w:rsidR="00AE52B5" w:rsidRPr="00F843E5" w:rsidRDefault="002126C4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6C4" w:rsidRDefault="002126C4" w:rsidP="006351B4">
      <w:r>
        <w:separator/>
      </w:r>
    </w:p>
  </w:footnote>
  <w:footnote w:type="continuationSeparator" w:id="0">
    <w:p w:rsidR="002126C4" w:rsidRDefault="002126C4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2126C4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63086913" r:id="rId2"/>
            </w:pict>
          </w:r>
        </w:p>
      </w:tc>
      <w:tc>
        <w:tcPr>
          <w:tcW w:w="7938" w:type="dxa"/>
        </w:tcPr>
        <w:p w:rsidR="00AE52B5" w:rsidRDefault="002126C4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2126C4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2126C4"/>
        <w:p w:rsidR="00AE52B5" w:rsidRDefault="002126C4"/>
        <w:p w:rsidR="00AE52B5" w:rsidRDefault="002126C4"/>
        <w:p w:rsidR="00AE52B5" w:rsidRDefault="002126C4"/>
        <w:p w:rsidR="00AE52B5" w:rsidRDefault="002126C4"/>
        <w:p w:rsidR="00AE52B5" w:rsidRDefault="002126C4"/>
        <w:p w:rsidR="00AE52B5" w:rsidRDefault="002126C4"/>
        <w:p w:rsidR="00AE52B5" w:rsidRDefault="002126C4"/>
        <w:p w:rsidR="00AE52B5" w:rsidRDefault="002126C4"/>
        <w:p w:rsidR="00AE52B5" w:rsidRDefault="002126C4"/>
      </w:tc>
      <w:tc>
        <w:tcPr>
          <w:tcW w:w="3686" w:type="dxa"/>
        </w:tcPr>
        <w:p w:rsidR="00AE52B5" w:rsidRDefault="002126C4"/>
        <w:p w:rsidR="00AE52B5" w:rsidRDefault="002126C4"/>
        <w:p w:rsidR="00DC4F34" w:rsidRDefault="00472C1D" w:rsidP="00DC4F34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  <w:r w:rsidRPr="0067043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Moção </w:t>
          </w:r>
        </w:p>
        <w:p w:rsidR="00DC4F34" w:rsidRDefault="00472C1D" w:rsidP="00DC4F34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  <w:r w:rsidRPr="0067043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de </w:t>
          </w:r>
        </w:p>
        <w:p w:rsidR="00AE52B5" w:rsidRPr="0067043D" w:rsidRDefault="0055659B" w:rsidP="00DC4F34">
          <w:pPr>
            <w:jc w:val="center"/>
            <w:rPr>
              <w:rFonts w:ascii="Courier New" w:hAnsi="Courier New" w:cs="Courier New"/>
              <w:b/>
              <w:i/>
              <w:sz w:val="40"/>
              <w:szCs w:val="40"/>
              <w:u w:val="single"/>
            </w:rPr>
          </w:pPr>
          <w:r>
            <w:rPr>
              <w:rFonts w:ascii="Courier New" w:hAnsi="Courier New" w:cs="Courier New"/>
              <w:b/>
              <w:sz w:val="40"/>
              <w:szCs w:val="40"/>
              <w:u w:val="single"/>
            </w:rPr>
            <w:t>Parabenização</w:t>
          </w:r>
          <w:r w:rsidR="000304D8" w:rsidRPr="0067043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 </w:t>
          </w:r>
        </w:p>
      </w:tc>
      <w:tc>
        <w:tcPr>
          <w:tcW w:w="1984" w:type="dxa"/>
        </w:tcPr>
        <w:p w:rsidR="00AE52B5" w:rsidRDefault="002126C4"/>
        <w:p w:rsidR="00AE52B5" w:rsidRDefault="002126C4"/>
        <w:p w:rsidR="00AE52B5" w:rsidRDefault="002126C4"/>
        <w:p w:rsidR="00AE52B5" w:rsidRDefault="002126C4"/>
        <w:p w:rsidR="00AE52B5" w:rsidRPr="00F843E5" w:rsidRDefault="00793129" w:rsidP="00AC1631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DC098D">
            <w:rPr>
              <w:rFonts w:ascii="Courier New" w:hAnsi="Courier New" w:cs="Courier New"/>
              <w:b/>
              <w:sz w:val="24"/>
              <w:szCs w:val="24"/>
              <w:u w:val="single"/>
            </w:rPr>
            <w:t>2</w:t>
          </w:r>
          <w:r w:rsidR="00AC1631">
            <w:rPr>
              <w:rFonts w:ascii="Courier New" w:hAnsi="Courier New" w:cs="Courier New"/>
              <w:b/>
              <w:sz w:val="24"/>
              <w:szCs w:val="24"/>
              <w:u w:val="single"/>
            </w:rPr>
            <w:t>8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DC098D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472C1D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</w:t>
          </w:r>
          <w:r w:rsidR="00472C1D">
            <w:rPr>
              <w:rFonts w:ascii="Courier New" w:hAnsi="Courier New" w:cs="Courier New"/>
              <w:b/>
              <w:sz w:val="24"/>
              <w:szCs w:val="24"/>
            </w:rPr>
            <w:t xml:space="preserve">: CÂMARA DE </w:t>
          </w:r>
          <w:r w:rsidRPr="00AF7D12">
            <w:rPr>
              <w:rFonts w:ascii="Courier New" w:hAnsi="Courier New" w:cs="Courier New"/>
              <w:b/>
              <w:sz w:val="24"/>
              <w:szCs w:val="24"/>
            </w:rPr>
            <w:t>VEREADOR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>ES</w:t>
          </w:r>
          <w:r w:rsidR="00472C1D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2126C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2144D"/>
    <w:rsid w:val="000304D8"/>
    <w:rsid w:val="000B5E3A"/>
    <w:rsid w:val="000C3A5F"/>
    <w:rsid w:val="000D1CD3"/>
    <w:rsid w:val="000D4B3B"/>
    <w:rsid w:val="000D594B"/>
    <w:rsid w:val="000E3827"/>
    <w:rsid w:val="000E7006"/>
    <w:rsid w:val="00123C3B"/>
    <w:rsid w:val="0016356A"/>
    <w:rsid w:val="001A2A05"/>
    <w:rsid w:val="001C7B8C"/>
    <w:rsid w:val="001D4DC1"/>
    <w:rsid w:val="001D538E"/>
    <w:rsid w:val="001E2201"/>
    <w:rsid w:val="00204F9E"/>
    <w:rsid w:val="00205658"/>
    <w:rsid w:val="002126C4"/>
    <w:rsid w:val="0021438A"/>
    <w:rsid w:val="00247C4E"/>
    <w:rsid w:val="00270525"/>
    <w:rsid w:val="00295F2A"/>
    <w:rsid w:val="002B3AE4"/>
    <w:rsid w:val="002C58B1"/>
    <w:rsid w:val="002F204F"/>
    <w:rsid w:val="00316A90"/>
    <w:rsid w:val="00316FE1"/>
    <w:rsid w:val="00324A88"/>
    <w:rsid w:val="00363C96"/>
    <w:rsid w:val="00366013"/>
    <w:rsid w:val="00377350"/>
    <w:rsid w:val="00377F98"/>
    <w:rsid w:val="003B1B06"/>
    <w:rsid w:val="003B49FA"/>
    <w:rsid w:val="003E4B96"/>
    <w:rsid w:val="00411DD0"/>
    <w:rsid w:val="00442A96"/>
    <w:rsid w:val="00450E64"/>
    <w:rsid w:val="004611CD"/>
    <w:rsid w:val="00466626"/>
    <w:rsid w:val="00472C1D"/>
    <w:rsid w:val="00481B81"/>
    <w:rsid w:val="004B0432"/>
    <w:rsid w:val="004E193F"/>
    <w:rsid w:val="00504E97"/>
    <w:rsid w:val="00514AE5"/>
    <w:rsid w:val="00546902"/>
    <w:rsid w:val="0055659B"/>
    <w:rsid w:val="0057372E"/>
    <w:rsid w:val="00584305"/>
    <w:rsid w:val="005A1B50"/>
    <w:rsid w:val="005C1ED7"/>
    <w:rsid w:val="00613412"/>
    <w:rsid w:val="00613F4D"/>
    <w:rsid w:val="006351B4"/>
    <w:rsid w:val="00651423"/>
    <w:rsid w:val="00654CF4"/>
    <w:rsid w:val="0066639D"/>
    <w:rsid w:val="0067043D"/>
    <w:rsid w:val="0068125A"/>
    <w:rsid w:val="00687E2C"/>
    <w:rsid w:val="006B2FDA"/>
    <w:rsid w:val="006C3909"/>
    <w:rsid w:val="006C40C5"/>
    <w:rsid w:val="006D4C49"/>
    <w:rsid w:val="006D72E5"/>
    <w:rsid w:val="006E483C"/>
    <w:rsid w:val="00720C41"/>
    <w:rsid w:val="00722F6F"/>
    <w:rsid w:val="00723F57"/>
    <w:rsid w:val="00726CD2"/>
    <w:rsid w:val="00734027"/>
    <w:rsid w:val="0074736A"/>
    <w:rsid w:val="00786937"/>
    <w:rsid w:val="00790544"/>
    <w:rsid w:val="00793129"/>
    <w:rsid w:val="007C2197"/>
    <w:rsid w:val="007D2AF8"/>
    <w:rsid w:val="007E02E8"/>
    <w:rsid w:val="00811216"/>
    <w:rsid w:val="00825BC4"/>
    <w:rsid w:val="00827AC3"/>
    <w:rsid w:val="00835D2F"/>
    <w:rsid w:val="00892DE5"/>
    <w:rsid w:val="00893581"/>
    <w:rsid w:val="0089360A"/>
    <w:rsid w:val="008B758C"/>
    <w:rsid w:val="008F6C0B"/>
    <w:rsid w:val="00917050"/>
    <w:rsid w:val="009300FD"/>
    <w:rsid w:val="009415FB"/>
    <w:rsid w:val="00946128"/>
    <w:rsid w:val="0099741B"/>
    <w:rsid w:val="009A26A2"/>
    <w:rsid w:val="009A51BF"/>
    <w:rsid w:val="009D36AD"/>
    <w:rsid w:val="009D6AC3"/>
    <w:rsid w:val="009E1C15"/>
    <w:rsid w:val="00A11D87"/>
    <w:rsid w:val="00A26A1E"/>
    <w:rsid w:val="00A426BC"/>
    <w:rsid w:val="00A744C3"/>
    <w:rsid w:val="00A9028E"/>
    <w:rsid w:val="00AA04F5"/>
    <w:rsid w:val="00AC1631"/>
    <w:rsid w:val="00AC28B7"/>
    <w:rsid w:val="00AC3F81"/>
    <w:rsid w:val="00AC601A"/>
    <w:rsid w:val="00AF09F1"/>
    <w:rsid w:val="00AF7D12"/>
    <w:rsid w:val="00B27C0A"/>
    <w:rsid w:val="00B32ECC"/>
    <w:rsid w:val="00B3550D"/>
    <w:rsid w:val="00B67C30"/>
    <w:rsid w:val="00B93775"/>
    <w:rsid w:val="00B96D46"/>
    <w:rsid w:val="00B97633"/>
    <w:rsid w:val="00BE7D14"/>
    <w:rsid w:val="00C05860"/>
    <w:rsid w:val="00C11A2C"/>
    <w:rsid w:val="00C240B6"/>
    <w:rsid w:val="00C35655"/>
    <w:rsid w:val="00C36BA2"/>
    <w:rsid w:val="00C66D46"/>
    <w:rsid w:val="00C86768"/>
    <w:rsid w:val="00CB6E40"/>
    <w:rsid w:val="00CD71A3"/>
    <w:rsid w:val="00D00CBB"/>
    <w:rsid w:val="00D17182"/>
    <w:rsid w:val="00D5393E"/>
    <w:rsid w:val="00D66724"/>
    <w:rsid w:val="00D9410D"/>
    <w:rsid w:val="00DC098D"/>
    <w:rsid w:val="00DC113A"/>
    <w:rsid w:val="00DC4F34"/>
    <w:rsid w:val="00E212EF"/>
    <w:rsid w:val="00E21C2A"/>
    <w:rsid w:val="00E404E1"/>
    <w:rsid w:val="00E90D10"/>
    <w:rsid w:val="00E963E2"/>
    <w:rsid w:val="00EB2241"/>
    <w:rsid w:val="00EB5559"/>
    <w:rsid w:val="00EB55D2"/>
    <w:rsid w:val="00EC193C"/>
    <w:rsid w:val="00EC2BEE"/>
    <w:rsid w:val="00ED1115"/>
    <w:rsid w:val="00EE45EE"/>
    <w:rsid w:val="00EF1038"/>
    <w:rsid w:val="00F005C8"/>
    <w:rsid w:val="00F0077B"/>
    <w:rsid w:val="00F018FE"/>
    <w:rsid w:val="00F204C9"/>
    <w:rsid w:val="00F317FD"/>
    <w:rsid w:val="00F341F0"/>
    <w:rsid w:val="00F82999"/>
    <w:rsid w:val="00F843E5"/>
    <w:rsid w:val="00FC57D7"/>
    <w:rsid w:val="00FF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customStyle="1" w:styleId="apple-converted-space">
    <w:name w:val="apple-converted-space"/>
    <w:basedOn w:val="Fontepargpadro"/>
    <w:rsid w:val="00827AC3"/>
  </w:style>
  <w:style w:type="character" w:styleId="Hyperlink">
    <w:name w:val="Hyperlink"/>
    <w:basedOn w:val="Fontepargpadro"/>
    <w:uiPriority w:val="99"/>
    <w:semiHidden/>
    <w:unhideWhenUsed/>
    <w:rsid w:val="00827A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customStyle="1" w:styleId="apple-converted-space">
    <w:name w:val="apple-converted-space"/>
    <w:basedOn w:val="Fontepargpadro"/>
    <w:rsid w:val="00827AC3"/>
  </w:style>
  <w:style w:type="character" w:styleId="Hyperlink">
    <w:name w:val="Hyperlink"/>
    <w:basedOn w:val="Fontepargpadro"/>
    <w:uiPriority w:val="99"/>
    <w:semiHidden/>
    <w:unhideWhenUsed/>
    <w:rsid w:val="00827A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2017-06-26T12:40:00Z</cp:lastPrinted>
  <dcterms:created xsi:type="dcterms:W3CDTF">2017-08-01T14:02:00Z</dcterms:created>
  <dcterms:modified xsi:type="dcterms:W3CDTF">2017-08-01T14:02:00Z</dcterms:modified>
</cp:coreProperties>
</file>