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D33E81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21910719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813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595BBE">
        <w:rPr>
          <w:rFonts w:ascii="Courier New" w:hAnsi="Courier New" w:cs="Courier New"/>
          <w:b/>
          <w:i/>
          <w:sz w:val="22"/>
          <w:szCs w:val="22"/>
        </w:rPr>
        <w:t>0</w:t>
      </w:r>
      <w:r w:rsidR="00162E13">
        <w:rPr>
          <w:rFonts w:ascii="Courier New" w:hAnsi="Courier New" w:cs="Courier New"/>
          <w:b/>
          <w:i/>
          <w:sz w:val="22"/>
          <w:szCs w:val="22"/>
        </w:rPr>
        <w:t>10</w:t>
      </w:r>
      <w:bookmarkStart w:id="3" w:name="_GoBack"/>
      <w:bookmarkEnd w:id="3"/>
      <w:r w:rsidR="00595BBE">
        <w:rPr>
          <w:rFonts w:ascii="Courier New" w:hAnsi="Courier New" w:cs="Courier New"/>
          <w:b/>
          <w:i/>
          <w:sz w:val="22"/>
          <w:szCs w:val="22"/>
        </w:rPr>
        <w:t>/2016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D33E81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162E13">
        <w:rPr>
          <w:rFonts w:ascii="Courier New" w:hAnsi="Courier New" w:cs="Courier New"/>
          <w:b/>
          <w:i/>
          <w:sz w:val="22"/>
          <w:szCs w:val="22"/>
        </w:rPr>
        <w:t xml:space="preserve">Complementar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75288B">
        <w:rPr>
          <w:rFonts w:ascii="Courier New" w:hAnsi="Courier New" w:cs="Courier New"/>
          <w:b/>
          <w:i/>
          <w:sz w:val="22"/>
          <w:szCs w:val="22"/>
        </w:rPr>
        <w:t>00</w:t>
      </w:r>
      <w:r w:rsidR="00162E13">
        <w:rPr>
          <w:rFonts w:ascii="Courier New" w:hAnsi="Courier New" w:cs="Courier New"/>
          <w:b/>
          <w:i/>
          <w:sz w:val="22"/>
          <w:szCs w:val="22"/>
        </w:rPr>
        <w:t>1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5288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598B" w:rsidRPr="00CD4134">
        <w:rPr>
          <w:rFonts w:ascii="Courier New" w:hAnsi="Courier New" w:cs="Courier New"/>
          <w:b/>
          <w:i/>
          <w:sz w:val="22"/>
          <w:szCs w:val="22"/>
        </w:rPr>
        <w:t>o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162E13">
        <w:rPr>
          <w:rFonts w:ascii="Courier New" w:hAnsi="Courier New" w:cs="Courier New"/>
          <w:b/>
          <w:i/>
          <w:sz w:val="22"/>
          <w:szCs w:val="22"/>
        </w:rPr>
        <w:t>Dispõe sobre a redução da carga horária da categoria funcional de Assistente Social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2E7173" w:rsidRDefault="002E717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C6A7C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 xml:space="preserve">, Finanças, Orçamento e Fiscalização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</w:t>
      </w:r>
      <w:r w:rsidR="00162E13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75288B">
        <w:rPr>
          <w:rFonts w:ascii="Courier New" w:hAnsi="Courier New" w:cs="Courier New"/>
          <w:sz w:val="22"/>
          <w:szCs w:val="22"/>
        </w:rPr>
        <w:t>11 de abril</w:t>
      </w:r>
      <w:r w:rsidR="00595BBE">
        <w:rPr>
          <w:rFonts w:ascii="Courier New" w:hAnsi="Courier New" w:cs="Courier New"/>
          <w:sz w:val="22"/>
          <w:szCs w:val="22"/>
        </w:rPr>
        <w:t xml:space="preserve"> de 2016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75288B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2E7173" w:rsidRDefault="00631800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2E7173" w:rsidRPr="00CD4134" w:rsidRDefault="002E7173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 w:rsidR="008C3122">
        <w:rPr>
          <w:rFonts w:ascii="Courier New" w:hAnsi="Courier New" w:cs="Courier New"/>
          <w:sz w:val="20"/>
        </w:rPr>
        <w:t xml:space="preserve"> (</w:t>
      </w:r>
      <w:r w:rsidR="00E5598B" w:rsidRPr="00A15CBC">
        <w:rPr>
          <w:rFonts w:ascii="Courier New" w:hAnsi="Courier New" w:cs="Courier New"/>
          <w:sz w:val="20"/>
        </w:rPr>
        <w:t>Presidente</w:t>
      </w:r>
      <w:r w:rsidR="008C3122">
        <w:rPr>
          <w:rFonts w:ascii="Courier New" w:hAnsi="Courier New" w:cs="Courier New"/>
          <w:sz w:val="20"/>
        </w:rPr>
        <w:t>)</w:t>
      </w:r>
    </w:p>
    <w:p w:rsidR="00E5598B" w:rsidRPr="00A15CBC" w:rsidRDefault="00E5598B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8C3122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r w:rsidR="00595BBE">
        <w:rPr>
          <w:rFonts w:ascii="Courier New" w:hAnsi="Courier New" w:cs="Courier New"/>
          <w:sz w:val="20"/>
        </w:rPr>
        <w:t>Izabel Cristina da Silva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406F7" w:rsidRDefault="008406F7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>)</w:t>
      </w: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CC03D3" w:rsidRPr="002E7173" w:rsidRDefault="00CC03D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Educação, cultura, desporto, saúde, assistência social, defesa do consumidor, dos direitos do homem e da mulher, da cidadania, dos direitos humanos e meio ambiente.</w:t>
      </w:r>
    </w:p>
    <w:p w:rsidR="006C07F0" w:rsidRPr="00CD4134" w:rsidRDefault="006C07F0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</w:t>
      </w:r>
      <w:r w:rsidR="006C07F0">
        <w:rPr>
          <w:rFonts w:ascii="Courier New" w:hAnsi="Courier New" w:cs="Courier New"/>
          <w:sz w:val="20"/>
        </w:rPr>
        <w:t>)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  <w:r>
        <w:rPr>
          <w:rFonts w:ascii="Courier New" w:hAnsi="Courier New" w:cs="Courier New"/>
          <w:sz w:val="20"/>
        </w:rPr>
        <w:t xml:space="preserve"> 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6014D"/>
    <w:rsid w:val="000B3E3C"/>
    <w:rsid w:val="000E6F8E"/>
    <w:rsid w:val="001418B2"/>
    <w:rsid w:val="00162E13"/>
    <w:rsid w:val="001B2322"/>
    <w:rsid w:val="001B44D5"/>
    <w:rsid w:val="001C41E5"/>
    <w:rsid w:val="00235E14"/>
    <w:rsid w:val="00253E74"/>
    <w:rsid w:val="002E7173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501DB9"/>
    <w:rsid w:val="00540129"/>
    <w:rsid w:val="00595BBE"/>
    <w:rsid w:val="005D1F25"/>
    <w:rsid w:val="006169E6"/>
    <w:rsid w:val="00626D14"/>
    <w:rsid w:val="00631800"/>
    <w:rsid w:val="0065403E"/>
    <w:rsid w:val="00670F7E"/>
    <w:rsid w:val="00680046"/>
    <w:rsid w:val="006A0A6C"/>
    <w:rsid w:val="006C07F0"/>
    <w:rsid w:val="00712662"/>
    <w:rsid w:val="007226CB"/>
    <w:rsid w:val="00722FF0"/>
    <w:rsid w:val="007241D0"/>
    <w:rsid w:val="0075288B"/>
    <w:rsid w:val="00795F3A"/>
    <w:rsid w:val="007A2C09"/>
    <w:rsid w:val="007B33B4"/>
    <w:rsid w:val="007C782E"/>
    <w:rsid w:val="007D3931"/>
    <w:rsid w:val="00817DB4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33E81"/>
    <w:rsid w:val="00D52BA0"/>
    <w:rsid w:val="00DC4EEB"/>
    <w:rsid w:val="00DD4F30"/>
    <w:rsid w:val="00DF3942"/>
    <w:rsid w:val="00E13B34"/>
    <w:rsid w:val="00E2019A"/>
    <w:rsid w:val="00E5598B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2016-03-28T16:12:00Z</cp:lastPrinted>
  <dcterms:created xsi:type="dcterms:W3CDTF">2016-04-11T23:12:00Z</dcterms:created>
  <dcterms:modified xsi:type="dcterms:W3CDTF">2016-04-11T23:12:00Z</dcterms:modified>
</cp:coreProperties>
</file>