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41831256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>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8201AD">
        <w:rPr>
          <w:rFonts w:ascii="Courier New" w:hAnsi="Courier New" w:cs="Courier New"/>
          <w:b/>
          <w:i/>
          <w:sz w:val="22"/>
          <w:szCs w:val="22"/>
        </w:rPr>
        <w:t>21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B075E2">
        <w:rPr>
          <w:rFonts w:ascii="Courier New" w:hAnsi="Courier New" w:cs="Courier New"/>
          <w:b/>
          <w:i/>
          <w:sz w:val="22"/>
          <w:szCs w:val="22"/>
        </w:rPr>
        <w:t>0</w:t>
      </w:r>
      <w:r w:rsidR="008201AD">
        <w:rPr>
          <w:rFonts w:ascii="Courier New" w:hAnsi="Courier New" w:cs="Courier New"/>
          <w:b/>
          <w:i/>
          <w:sz w:val="22"/>
          <w:szCs w:val="22"/>
        </w:rPr>
        <w:t>9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>o</w:t>
      </w:r>
      <w:r w:rsidR="008201AD">
        <w:rPr>
          <w:rFonts w:ascii="Courier New" w:hAnsi="Courier New" w:cs="Courier New"/>
          <w:b/>
          <w:i/>
          <w:sz w:val="22"/>
          <w:szCs w:val="22"/>
        </w:rPr>
        <w:t>s</w:t>
      </w:r>
      <w:r w:rsidR="006F28EC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B075E2">
        <w:rPr>
          <w:rFonts w:ascii="Courier New" w:hAnsi="Courier New" w:cs="Courier New"/>
          <w:b/>
          <w:i/>
          <w:sz w:val="22"/>
          <w:szCs w:val="22"/>
        </w:rPr>
        <w:t>Vereador</w:t>
      </w:r>
      <w:r w:rsidR="008201AD">
        <w:rPr>
          <w:rFonts w:ascii="Courier New" w:hAnsi="Courier New" w:cs="Courier New"/>
          <w:b/>
          <w:i/>
          <w:sz w:val="22"/>
          <w:szCs w:val="22"/>
        </w:rPr>
        <w:t>es, Nida</w:t>
      </w:r>
      <w:bookmarkStart w:id="3" w:name="_GoBack"/>
      <w:bookmarkEnd w:id="3"/>
      <w:r w:rsidR="008201AD">
        <w:rPr>
          <w:rFonts w:ascii="Courier New" w:hAnsi="Courier New" w:cs="Courier New"/>
          <w:b/>
          <w:i/>
          <w:sz w:val="22"/>
          <w:szCs w:val="22"/>
        </w:rPr>
        <w:t xml:space="preserve"> Trachta, Salvador Pereira e Maurício Ribeiro</w:t>
      </w:r>
      <w:r w:rsidR="00B075E2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8201AD">
        <w:rPr>
          <w:rFonts w:ascii="Courier New" w:hAnsi="Courier New" w:cs="Courier New"/>
          <w:b/>
          <w:i/>
          <w:sz w:val="22"/>
          <w:szCs w:val="22"/>
        </w:rPr>
        <w:t>Concede Certificado de Utilidade Pública a Associação de Moradores da Vila Benedito Schaefer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 ser interpretado como inconstitucional, sendo certo, também, que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</w:t>
      </w:r>
      <w:r w:rsidR="008201AD">
        <w:rPr>
          <w:rFonts w:ascii="Courier New" w:hAnsi="Courier New" w:cs="Courier New"/>
          <w:sz w:val="22"/>
          <w:szCs w:val="22"/>
        </w:rPr>
        <w:t>conceder o certificado de utilidade pública a Vila Benedito Schaefer tendo assim os requisitos necessários para que possa receber verbas nas esferas: federal, estadual e municipal</w:t>
      </w:r>
      <w:r w:rsidR="00A0529C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8201AD">
        <w:rPr>
          <w:rFonts w:ascii="Courier New" w:hAnsi="Courier New" w:cs="Courier New"/>
          <w:sz w:val="22"/>
          <w:szCs w:val="22"/>
        </w:rPr>
        <w:t>28</w:t>
      </w:r>
      <w:r w:rsidR="0014408D">
        <w:rPr>
          <w:rFonts w:ascii="Courier New" w:hAnsi="Courier New" w:cs="Courier New"/>
          <w:sz w:val="22"/>
          <w:szCs w:val="22"/>
        </w:rPr>
        <w:t xml:space="preserve"> de </w:t>
      </w:r>
      <w:r w:rsidR="008201AD">
        <w:rPr>
          <w:rFonts w:ascii="Courier New" w:hAnsi="Courier New" w:cs="Courier New"/>
          <w:sz w:val="22"/>
          <w:szCs w:val="22"/>
        </w:rPr>
        <w:t>novembro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8201AD">
        <w:rPr>
          <w:rFonts w:ascii="Courier New" w:hAnsi="Courier New" w:cs="Courier New"/>
          <w:sz w:val="22"/>
          <w:szCs w:val="22"/>
        </w:rPr>
        <w:t xml:space="preserve"> </w:t>
      </w:r>
      <w:r w:rsidR="0014408D">
        <w:rPr>
          <w:rFonts w:ascii="Courier New" w:hAnsi="Courier New" w:cs="Courier New"/>
          <w:sz w:val="22"/>
          <w:szCs w:val="22"/>
        </w:rPr>
        <w:t xml:space="preserve"> 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4408D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201AD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0529C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075E2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E5CD-702B-4B01-973D-5C7671DA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2016-08-15T14:28:00Z</cp:lastPrinted>
  <dcterms:created xsi:type="dcterms:W3CDTF">2016-11-28T12:41:00Z</dcterms:created>
  <dcterms:modified xsi:type="dcterms:W3CDTF">2016-11-28T12:41:00Z</dcterms:modified>
</cp:coreProperties>
</file>