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A2C" w:rsidRPr="00D771AA" w:rsidRDefault="00624A2C" w:rsidP="00D771AA">
      <w:pPr>
        <w:pStyle w:val="Ttulo5"/>
        <w:spacing w:line="276" w:lineRule="auto"/>
        <w:ind w:firstLine="0"/>
        <w:rPr>
          <w:rFonts w:ascii="Courier New" w:hAnsi="Courier New" w:cs="Courier New"/>
          <w:sz w:val="24"/>
          <w:szCs w:val="24"/>
        </w:rPr>
      </w:pPr>
      <w:r w:rsidRPr="00D771AA">
        <w:rPr>
          <w:rFonts w:ascii="Courier New" w:hAnsi="Courier New" w:cs="Courier New"/>
          <w:sz w:val="24"/>
          <w:szCs w:val="24"/>
        </w:rPr>
        <w:t xml:space="preserve">                                                 </w:t>
      </w:r>
    </w:p>
    <w:p w:rsidR="00624A2C" w:rsidRPr="00D771AA" w:rsidRDefault="00624A2C" w:rsidP="00D771AA">
      <w:pPr>
        <w:pStyle w:val="Ttulo5"/>
        <w:spacing w:line="276" w:lineRule="auto"/>
        <w:ind w:left="4536" w:firstLine="0"/>
        <w:rPr>
          <w:rFonts w:ascii="Courier New" w:hAnsi="Courier New" w:cs="Courier New"/>
          <w:b/>
          <w:i/>
          <w:sz w:val="24"/>
          <w:szCs w:val="24"/>
        </w:rPr>
      </w:pPr>
      <w:r w:rsidRPr="00D771AA">
        <w:rPr>
          <w:rFonts w:ascii="Courier New" w:hAnsi="Courier New" w:cs="Courier New"/>
          <w:b/>
          <w:i/>
          <w:sz w:val="24"/>
          <w:szCs w:val="24"/>
        </w:rPr>
        <w:t xml:space="preserve">“Concede Certificado de Utilidade Pública </w:t>
      </w:r>
      <w:r w:rsidR="00831AE4" w:rsidRPr="00831AE4">
        <w:rPr>
          <w:rFonts w:ascii="Courier New" w:hAnsi="Courier New" w:cs="Courier New"/>
          <w:b/>
          <w:i/>
          <w:sz w:val="24"/>
          <w:szCs w:val="24"/>
        </w:rPr>
        <w:t>a Associação de Moradores da Vila Benedito Schaefer</w:t>
      </w:r>
      <w:r w:rsidRPr="00D771AA">
        <w:rPr>
          <w:rFonts w:ascii="Courier New" w:hAnsi="Courier New" w:cs="Courier New"/>
          <w:b/>
          <w:i/>
          <w:sz w:val="24"/>
          <w:szCs w:val="24"/>
        </w:rPr>
        <w:t xml:space="preserve">, e dá outras providências”. </w:t>
      </w:r>
    </w:p>
    <w:p w:rsidR="001D0436" w:rsidRPr="00D771AA" w:rsidRDefault="001D0436" w:rsidP="00D771AA">
      <w:pPr>
        <w:spacing w:line="276" w:lineRule="auto"/>
        <w:rPr>
          <w:sz w:val="24"/>
          <w:szCs w:val="24"/>
        </w:rPr>
      </w:pPr>
    </w:p>
    <w:p w:rsidR="00624A2C" w:rsidRPr="00D771AA" w:rsidRDefault="00624A2C" w:rsidP="00D771AA">
      <w:pPr>
        <w:pStyle w:val="Ttulo5"/>
        <w:spacing w:line="276" w:lineRule="auto"/>
        <w:ind w:firstLine="0"/>
        <w:rPr>
          <w:rFonts w:ascii="Courier New" w:hAnsi="Courier New" w:cs="Courier New"/>
          <w:sz w:val="24"/>
          <w:szCs w:val="24"/>
        </w:rPr>
      </w:pPr>
      <w:r w:rsidRPr="00D771AA">
        <w:rPr>
          <w:rFonts w:ascii="Courier New" w:hAnsi="Courier New" w:cs="Courier New"/>
          <w:sz w:val="24"/>
          <w:szCs w:val="24"/>
        </w:rPr>
        <w:t xml:space="preserve">                                                       </w:t>
      </w:r>
    </w:p>
    <w:p w:rsidR="001D0436" w:rsidRPr="00D771AA" w:rsidRDefault="001D0436" w:rsidP="00D771AA">
      <w:pPr>
        <w:pStyle w:val="Ttulo5"/>
        <w:spacing w:line="276" w:lineRule="auto"/>
        <w:ind w:firstLine="1134"/>
        <w:rPr>
          <w:rFonts w:ascii="Courier New" w:hAnsi="Courier New" w:cs="Courier New"/>
          <w:sz w:val="24"/>
          <w:szCs w:val="24"/>
        </w:rPr>
      </w:pPr>
      <w:r w:rsidRPr="00D771AA">
        <w:rPr>
          <w:rFonts w:ascii="Courier New" w:hAnsi="Courier New" w:cs="Courier New"/>
          <w:sz w:val="24"/>
          <w:szCs w:val="24"/>
        </w:rPr>
        <w:t>O Exmo. Sr. Prefeito Municipal de Batayporã, Estado de Mato Grosso do Sul, Sr. Alberto Luiz Sãovesso, no uso e gozo de suas atribuições legais:</w:t>
      </w:r>
    </w:p>
    <w:p w:rsidR="001D0436" w:rsidRPr="00D771AA" w:rsidRDefault="001D0436" w:rsidP="00D771AA">
      <w:pPr>
        <w:pStyle w:val="Ttulo5"/>
        <w:spacing w:line="276" w:lineRule="auto"/>
        <w:ind w:firstLine="1134"/>
        <w:rPr>
          <w:rFonts w:ascii="Courier New" w:hAnsi="Courier New" w:cs="Courier New"/>
          <w:sz w:val="24"/>
          <w:szCs w:val="24"/>
        </w:rPr>
      </w:pPr>
    </w:p>
    <w:p w:rsidR="001D0436" w:rsidRPr="00D771AA" w:rsidRDefault="001D0436" w:rsidP="00D771AA">
      <w:pPr>
        <w:pStyle w:val="Ttulo5"/>
        <w:spacing w:line="276" w:lineRule="auto"/>
        <w:ind w:firstLine="1134"/>
        <w:rPr>
          <w:rFonts w:ascii="Courier New" w:hAnsi="Courier New" w:cs="Courier New"/>
          <w:sz w:val="24"/>
          <w:szCs w:val="24"/>
        </w:rPr>
      </w:pPr>
      <w:r w:rsidRPr="00D771AA">
        <w:rPr>
          <w:rFonts w:ascii="Courier New" w:hAnsi="Courier New" w:cs="Courier New"/>
          <w:sz w:val="24"/>
          <w:szCs w:val="24"/>
        </w:rPr>
        <w:t xml:space="preserve">Faz saber que a </w:t>
      </w:r>
      <w:r w:rsidRPr="00D771AA">
        <w:rPr>
          <w:rFonts w:ascii="Courier New" w:hAnsi="Courier New" w:cs="Courier New"/>
          <w:b/>
          <w:sz w:val="24"/>
          <w:szCs w:val="24"/>
          <w:u w:val="single"/>
        </w:rPr>
        <w:t>CÂMARA MUNICIPAL</w:t>
      </w:r>
      <w:r w:rsidRPr="00D771AA">
        <w:rPr>
          <w:rFonts w:ascii="Courier New" w:hAnsi="Courier New" w:cs="Courier New"/>
          <w:sz w:val="24"/>
          <w:szCs w:val="24"/>
        </w:rPr>
        <w:t xml:space="preserve"> aprovou o Projeto de L</w:t>
      </w:r>
      <w:r w:rsidR="00ED266D">
        <w:rPr>
          <w:rFonts w:ascii="Courier New" w:hAnsi="Courier New" w:cs="Courier New"/>
          <w:sz w:val="24"/>
          <w:szCs w:val="24"/>
        </w:rPr>
        <w:t>ei de autoria e iniciativa dos</w:t>
      </w:r>
      <w:r w:rsidRPr="00D771AA">
        <w:rPr>
          <w:rFonts w:ascii="Courier New" w:hAnsi="Courier New" w:cs="Courier New"/>
          <w:sz w:val="24"/>
          <w:szCs w:val="24"/>
        </w:rPr>
        <w:t xml:space="preserve"> </w:t>
      </w:r>
      <w:r w:rsidRPr="00D771AA">
        <w:rPr>
          <w:rFonts w:ascii="Courier New" w:hAnsi="Courier New" w:cs="Courier New"/>
          <w:i/>
          <w:sz w:val="24"/>
          <w:szCs w:val="24"/>
          <w:u w:val="single"/>
        </w:rPr>
        <w:t>Vereador</w:t>
      </w:r>
      <w:r w:rsidR="00ED266D">
        <w:rPr>
          <w:rFonts w:ascii="Courier New" w:hAnsi="Courier New" w:cs="Courier New"/>
          <w:i/>
          <w:sz w:val="24"/>
          <w:szCs w:val="24"/>
          <w:u w:val="single"/>
        </w:rPr>
        <w:t>es</w:t>
      </w:r>
      <w:r w:rsidRPr="00D771AA">
        <w:rPr>
          <w:rFonts w:ascii="Courier New" w:hAnsi="Courier New" w:cs="Courier New"/>
          <w:i/>
          <w:sz w:val="24"/>
          <w:szCs w:val="24"/>
          <w:u w:val="single"/>
        </w:rPr>
        <w:t xml:space="preserve"> Nida Trachta</w:t>
      </w:r>
      <w:r w:rsidR="00ED266D">
        <w:rPr>
          <w:rFonts w:ascii="Courier New" w:hAnsi="Courier New" w:cs="Courier New"/>
          <w:i/>
          <w:sz w:val="24"/>
          <w:szCs w:val="24"/>
          <w:u w:val="single"/>
        </w:rPr>
        <w:t>, Salvador Pereira e Maurício Ribeiro</w:t>
      </w:r>
      <w:r w:rsidRPr="00D771AA">
        <w:rPr>
          <w:rFonts w:ascii="Courier New" w:hAnsi="Courier New" w:cs="Courier New"/>
          <w:sz w:val="24"/>
          <w:szCs w:val="24"/>
        </w:rPr>
        <w:t xml:space="preserve"> e o Poder Executivo sanciona e promulga a seguinte lei:</w:t>
      </w:r>
    </w:p>
    <w:p w:rsidR="001D0436" w:rsidRPr="00D771AA" w:rsidRDefault="001D0436" w:rsidP="00D771AA">
      <w:pPr>
        <w:spacing w:line="276" w:lineRule="auto"/>
        <w:rPr>
          <w:sz w:val="24"/>
          <w:szCs w:val="24"/>
        </w:rPr>
      </w:pPr>
    </w:p>
    <w:p w:rsidR="00624A2C" w:rsidRPr="00D771AA" w:rsidRDefault="00624A2C" w:rsidP="00D771AA">
      <w:pPr>
        <w:pStyle w:val="Ttulo5"/>
        <w:spacing w:line="276" w:lineRule="auto"/>
        <w:ind w:firstLine="1134"/>
        <w:rPr>
          <w:rFonts w:ascii="Courier New" w:hAnsi="Courier New" w:cs="Courier New"/>
          <w:sz w:val="24"/>
          <w:szCs w:val="24"/>
        </w:rPr>
      </w:pPr>
    </w:p>
    <w:p w:rsidR="00624A2C" w:rsidRPr="00D771AA" w:rsidRDefault="00624A2C" w:rsidP="00D771AA">
      <w:pPr>
        <w:pStyle w:val="Ttulo5"/>
        <w:spacing w:line="276" w:lineRule="auto"/>
        <w:ind w:firstLine="1134"/>
        <w:rPr>
          <w:rFonts w:ascii="Courier New" w:hAnsi="Courier New" w:cs="Courier New"/>
          <w:sz w:val="24"/>
          <w:szCs w:val="24"/>
        </w:rPr>
      </w:pPr>
      <w:r w:rsidRPr="00D771AA">
        <w:rPr>
          <w:rFonts w:ascii="Courier New" w:hAnsi="Courier New" w:cs="Courier New"/>
          <w:b/>
          <w:sz w:val="24"/>
          <w:szCs w:val="24"/>
        </w:rPr>
        <w:t xml:space="preserve">Art. 1° </w:t>
      </w:r>
      <w:r w:rsidRPr="00D771AA">
        <w:rPr>
          <w:rFonts w:ascii="Courier New" w:hAnsi="Courier New" w:cs="Courier New"/>
          <w:sz w:val="24"/>
          <w:szCs w:val="24"/>
        </w:rPr>
        <w:t xml:space="preserve">- Concede </w:t>
      </w:r>
      <w:r w:rsidRPr="00D771AA">
        <w:rPr>
          <w:rFonts w:ascii="Courier New" w:hAnsi="Courier New" w:cs="Courier New"/>
          <w:b/>
          <w:i/>
          <w:sz w:val="24"/>
          <w:szCs w:val="24"/>
        </w:rPr>
        <w:t>Certificado de Utilidade Pública</w:t>
      </w:r>
      <w:r w:rsidRPr="00D771AA">
        <w:rPr>
          <w:rFonts w:ascii="Courier New" w:hAnsi="Courier New" w:cs="Courier New"/>
          <w:i/>
          <w:sz w:val="24"/>
          <w:szCs w:val="24"/>
        </w:rPr>
        <w:t xml:space="preserve"> </w:t>
      </w:r>
      <w:r w:rsidR="007C5350" w:rsidRPr="00D771AA">
        <w:rPr>
          <w:rFonts w:ascii="Courier New" w:hAnsi="Courier New" w:cs="Courier New"/>
          <w:b/>
          <w:i/>
          <w:sz w:val="24"/>
          <w:szCs w:val="24"/>
        </w:rPr>
        <w:t>a</w:t>
      </w:r>
      <w:r w:rsidRPr="00D771AA">
        <w:rPr>
          <w:rFonts w:ascii="Courier New" w:hAnsi="Courier New" w:cs="Courier New"/>
          <w:b/>
          <w:i/>
          <w:sz w:val="24"/>
          <w:szCs w:val="24"/>
        </w:rPr>
        <w:t xml:space="preserve"> </w:t>
      </w:r>
      <w:r w:rsidR="001D0436" w:rsidRPr="00D771AA">
        <w:rPr>
          <w:rFonts w:ascii="Courier New" w:hAnsi="Courier New" w:cs="Courier New"/>
          <w:b/>
          <w:i/>
          <w:sz w:val="24"/>
          <w:szCs w:val="24"/>
        </w:rPr>
        <w:t>Associação de Moradores da Vila Benedito Schaefer</w:t>
      </w:r>
      <w:r w:rsidRPr="00D771AA">
        <w:rPr>
          <w:rFonts w:ascii="Courier New" w:hAnsi="Courier New" w:cs="Courier New"/>
          <w:b/>
          <w:sz w:val="24"/>
          <w:szCs w:val="24"/>
        </w:rPr>
        <w:t xml:space="preserve">, </w:t>
      </w:r>
      <w:r w:rsidRPr="00D771AA">
        <w:rPr>
          <w:rFonts w:ascii="Courier New" w:hAnsi="Courier New" w:cs="Courier New"/>
          <w:sz w:val="24"/>
          <w:szCs w:val="24"/>
        </w:rPr>
        <w:t xml:space="preserve">localizada </w:t>
      </w:r>
      <w:r w:rsidR="007C5350" w:rsidRPr="00D771AA">
        <w:rPr>
          <w:rFonts w:ascii="Courier New" w:hAnsi="Courier New" w:cs="Courier New"/>
          <w:sz w:val="24"/>
          <w:szCs w:val="24"/>
        </w:rPr>
        <w:t>na</w:t>
      </w:r>
      <w:r w:rsidR="001D0436" w:rsidRPr="00D771AA">
        <w:rPr>
          <w:rFonts w:ascii="Courier New" w:hAnsi="Courier New" w:cs="Courier New"/>
          <w:sz w:val="24"/>
          <w:szCs w:val="24"/>
        </w:rPr>
        <w:t xml:space="preserve"> Rua Jamir Enz, nº 162</w:t>
      </w:r>
      <w:r w:rsidRPr="00D771AA">
        <w:rPr>
          <w:rFonts w:ascii="Courier New" w:hAnsi="Courier New" w:cs="Courier New"/>
          <w:sz w:val="24"/>
          <w:szCs w:val="24"/>
        </w:rPr>
        <w:t xml:space="preserve">, CEP: 79.760-000, neste município, inscrita no CNPJ sob o nº </w:t>
      </w:r>
      <w:r w:rsidR="001D0436" w:rsidRPr="00D771AA">
        <w:rPr>
          <w:rFonts w:ascii="Courier New" w:hAnsi="Courier New" w:cs="Courier New"/>
          <w:sz w:val="24"/>
          <w:szCs w:val="24"/>
        </w:rPr>
        <w:t>13.837.074/0001-29</w:t>
      </w:r>
      <w:r w:rsidRPr="00D771AA">
        <w:rPr>
          <w:rFonts w:ascii="Courier New" w:hAnsi="Courier New" w:cs="Courier New"/>
          <w:sz w:val="24"/>
          <w:szCs w:val="24"/>
        </w:rPr>
        <w:t>.</w:t>
      </w:r>
    </w:p>
    <w:p w:rsidR="00624A2C" w:rsidRPr="00D771AA" w:rsidRDefault="00624A2C" w:rsidP="00D771AA">
      <w:pPr>
        <w:spacing w:line="276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B96F9B" w:rsidRPr="00D771AA" w:rsidRDefault="00B96F9B" w:rsidP="00D771AA">
      <w:pPr>
        <w:spacing w:line="276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D771AA">
        <w:rPr>
          <w:rFonts w:ascii="Courier New" w:hAnsi="Courier New" w:cs="Courier New"/>
          <w:b/>
          <w:sz w:val="24"/>
          <w:szCs w:val="24"/>
        </w:rPr>
        <w:t xml:space="preserve">Art. 2º - </w:t>
      </w:r>
      <w:r w:rsidRPr="00D771AA">
        <w:rPr>
          <w:rFonts w:ascii="Courier New" w:hAnsi="Courier New" w:cs="Courier New"/>
          <w:sz w:val="24"/>
          <w:szCs w:val="24"/>
        </w:rPr>
        <w:t>A Associação de que trata o artigo anterior poderá firmar convênios com as esferas de governos: Federal, Estadual e Municipal.</w:t>
      </w:r>
    </w:p>
    <w:p w:rsidR="00B96F9B" w:rsidRPr="00D771AA" w:rsidRDefault="00B96F9B" w:rsidP="00D771AA">
      <w:pPr>
        <w:spacing w:line="276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624A2C" w:rsidRPr="00D771AA" w:rsidRDefault="00B96F9B" w:rsidP="00D771AA">
      <w:pPr>
        <w:spacing w:line="276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D771AA">
        <w:rPr>
          <w:rFonts w:ascii="Courier New" w:hAnsi="Courier New" w:cs="Courier New"/>
          <w:b/>
          <w:sz w:val="24"/>
          <w:szCs w:val="24"/>
        </w:rPr>
        <w:t>Art. 3</w:t>
      </w:r>
      <w:r w:rsidR="00624A2C" w:rsidRPr="00D771AA">
        <w:rPr>
          <w:rFonts w:ascii="Courier New" w:hAnsi="Courier New" w:cs="Courier New"/>
          <w:b/>
          <w:sz w:val="24"/>
          <w:szCs w:val="24"/>
        </w:rPr>
        <w:t xml:space="preserve">º - </w:t>
      </w:r>
      <w:r w:rsidR="00624A2C" w:rsidRPr="00D771AA">
        <w:rPr>
          <w:rFonts w:ascii="Courier New" w:hAnsi="Courier New" w:cs="Courier New"/>
          <w:sz w:val="24"/>
          <w:szCs w:val="24"/>
        </w:rPr>
        <w:t>Esta lei entrará em vigor, na data de sua publicação e/ou afixação, revogadas as disposições em contrário.</w:t>
      </w:r>
    </w:p>
    <w:p w:rsidR="00624A2C" w:rsidRPr="00D771AA" w:rsidRDefault="00624A2C" w:rsidP="00D771AA">
      <w:pPr>
        <w:spacing w:line="276" w:lineRule="auto"/>
        <w:ind w:firstLine="1080"/>
        <w:jc w:val="both"/>
        <w:rPr>
          <w:rFonts w:ascii="Courier New" w:hAnsi="Courier New" w:cs="Courier New"/>
          <w:sz w:val="24"/>
          <w:szCs w:val="24"/>
        </w:rPr>
      </w:pPr>
      <w:r w:rsidRPr="00D771AA">
        <w:rPr>
          <w:rFonts w:ascii="Courier New" w:hAnsi="Courier New" w:cs="Courier New"/>
          <w:sz w:val="24"/>
          <w:szCs w:val="24"/>
        </w:rPr>
        <w:lastRenderedPageBreak/>
        <w:t>Plenário das Deliberações “</w:t>
      </w:r>
      <w:proofErr w:type="spellStart"/>
      <w:r w:rsidRPr="00D771AA">
        <w:rPr>
          <w:rFonts w:ascii="Courier New" w:hAnsi="Courier New" w:cs="Courier New"/>
          <w:sz w:val="24"/>
          <w:szCs w:val="24"/>
        </w:rPr>
        <w:t>Erberto</w:t>
      </w:r>
      <w:proofErr w:type="spellEnd"/>
      <w:r w:rsidRPr="00D771AA">
        <w:rPr>
          <w:rFonts w:ascii="Courier New" w:hAnsi="Courier New" w:cs="Courier New"/>
          <w:sz w:val="24"/>
          <w:szCs w:val="24"/>
        </w:rPr>
        <w:t xml:space="preserve"> F</w:t>
      </w:r>
      <w:r w:rsidR="00A61A44" w:rsidRPr="00D771AA">
        <w:rPr>
          <w:rFonts w:ascii="Courier New" w:hAnsi="Courier New" w:cs="Courier New"/>
          <w:sz w:val="24"/>
          <w:szCs w:val="24"/>
        </w:rPr>
        <w:t xml:space="preserve">lauzino de Oliveira”, em </w:t>
      </w:r>
      <w:r w:rsidR="007C5350" w:rsidRPr="00D771AA">
        <w:rPr>
          <w:rFonts w:ascii="Courier New" w:hAnsi="Courier New" w:cs="Courier New"/>
          <w:sz w:val="24"/>
          <w:szCs w:val="24"/>
        </w:rPr>
        <w:t>21 de novembro</w:t>
      </w:r>
      <w:r w:rsidRPr="00D771AA">
        <w:rPr>
          <w:rFonts w:ascii="Courier New" w:hAnsi="Courier New" w:cs="Courier New"/>
          <w:sz w:val="24"/>
          <w:szCs w:val="24"/>
        </w:rPr>
        <w:t xml:space="preserve"> de 201</w:t>
      </w:r>
      <w:r w:rsidR="007C5350" w:rsidRPr="00D771AA">
        <w:rPr>
          <w:rFonts w:ascii="Courier New" w:hAnsi="Courier New" w:cs="Courier New"/>
          <w:sz w:val="24"/>
          <w:szCs w:val="24"/>
        </w:rPr>
        <w:t>6</w:t>
      </w:r>
      <w:r w:rsidRPr="00D771AA">
        <w:rPr>
          <w:rFonts w:ascii="Courier New" w:hAnsi="Courier New" w:cs="Courier New"/>
          <w:sz w:val="24"/>
          <w:szCs w:val="24"/>
        </w:rPr>
        <w:t>.</w:t>
      </w:r>
      <w:r w:rsidR="007C5350" w:rsidRPr="00D771AA">
        <w:rPr>
          <w:rFonts w:ascii="Courier New" w:hAnsi="Courier New" w:cs="Courier New"/>
          <w:sz w:val="24"/>
          <w:szCs w:val="24"/>
        </w:rPr>
        <w:t xml:space="preserve"> </w:t>
      </w:r>
      <w:r w:rsidRPr="00D771AA">
        <w:rPr>
          <w:rFonts w:ascii="Courier New" w:hAnsi="Courier New" w:cs="Courier New"/>
          <w:sz w:val="24"/>
          <w:szCs w:val="24"/>
        </w:rPr>
        <w:t xml:space="preserve"> </w:t>
      </w:r>
    </w:p>
    <w:p w:rsidR="00624A2C" w:rsidRPr="00D771AA" w:rsidRDefault="00624A2C" w:rsidP="00D771AA">
      <w:pPr>
        <w:spacing w:line="276" w:lineRule="auto"/>
        <w:rPr>
          <w:rFonts w:ascii="Courier New" w:hAnsi="Courier New" w:cs="Courier New"/>
          <w:b/>
          <w:sz w:val="24"/>
          <w:szCs w:val="24"/>
        </w:rPr>
      </w:pPr>
    </w:p>
    <w:p w:rsidR="00D620F0" w:rsidRDefault="00D620F0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D620F0" w:rsidRDefault="00D620F0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D620F0" w:rsidRDefault="00D620F0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D620F0" w:rsidRDefault="00D620F0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D620F0" w:rsidRDefault="00D620F0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D620F0" w:rsidRDefault="00D620F0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D620F0" w:rsidRDefault="00D620F0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D620F0" w:rsidRDefault="00D620F0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D620F0" w:rsidRDefault="00D620F0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D620F0" w:rsidRDefault="00D620F0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D620F0" w:rsidRDefault="00D620F0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D620F0" w:rsidRDefault="00D620F0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D620F0" w:rsidRDefault="00D620F0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D620F0" w:rsidRDefault="00D620F0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D620F0" w:rsidRDefault="00D620F0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D620F0" w:rsidRDefault="00D620F0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D620F0" w:rsidRDefault="00D620F0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D620F0" w:rsidRDefault="00D620F0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D620F0" w:rsidRDefault="00D620F0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D620F0" w:rsidRDefault="00D620F0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D620F0" w:rsidRDefault="00D620F0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D620F0" w:rsidRDefault="00D620F0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D620F0" w:rsidRDefault="00D620F0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D620F0" w:rsidRDefault="00D620F0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D620F0" w:rsidRDefault="00D620F0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711BFB" w:rsidRPr="00D771AA" w:rsidRDefault="00711BFB" w:rsidP="00D771AA">
      <w:pPr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  <w:r w:rsidRPr="00D771AA">
        <w:rPr>
          <w:rFonts w:ascii="Courier New" w:hAnsi="Courier New" w:cs="Courier New"/>
          <w:b/>
          <w:sz w:val="24"/>
          <w:szCs w:val="24"/>
          <w:u w:val="single"/>
        </w:rPr>
        <w:lastRenderedPageBreak/>
        <w:t>JUSTIFICATIVA</w:t>
      </w:r>
    </w:p>
    <w:p w:rsidR="002E0284" w:rsidRPr="00D771AA" w:rsidRDefault="002E0284" w:rsidP="00D771AA">
      <w:pPr>
        <w:spacing w:line="276" w:lineRule="auto"/>
        <w:ind w:firstLine="1080"/>
        <w:jc w:val="both"/>
        <w:rPr>
          <w:rFonts w:ascii="Courier New" w:hAnsi="Courier New" w:cs="Courier New"/>
          <w:sz w:val="24"/>
          <w:szCs w:val="24"/>
        </w:rPr>
      </w:pPr>
    </w:p>
    <w:p w:rsidR="00271613" w:rsidRPr="00D771AA" w:rsidRDefault="00271613" w:rsidP="00D771AA">
      <w:pPr>
        <w:spacing w:line="276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D771AA">
        <w:rPr>
          <w:rFonts w:ascii="Courier New" w:hAnsi="Courier New" w:cs="Courier New"/>
          <w:sz w:val="24"/>
          <w:szCs w:val="24"/>
        </w:rPr>
        <w:t>Este certificado proporcionará a</w:t>
      </w:r>
      <w:r w:rsidR="007C5350" w:rsidRPr="00D771AA">
        <w:rPr>
          <w:rFonts w:ascii="Courier New" w:hAnsi="Courier New" w:cs="Courier New"/>
          <w:sz w:val="24"/>
          <w:szCs w:val="24"/>
        </w:rPr>
        <w:t xml:space="preserve"> Ass</w:t>
      </w:r>
      <w:r w:rsidRPr="00D771AA">
        <w:rPr>
          <w:rFonts w:ascii="Courier New" w:hAnsi="Courier New" w:cs="Courier New"/>
          <w:sz w:val="24"/>
          <w:szCs w:val="24"/>
        </w:rPr>
        <w:t>o</w:t>
      </w:r>
      <w:r w:rsidR="007C5350" w:rsidRPr="00D771AA">
        <w:rPr>
          <w:rFonts w:ascii="Courier New" w:hAnsi="Courier New" w:cs="Courier New"/>
          <w:sz w:val="24"/>
          <w:szCs w:val="24"/>
        </w:rPr>
        <w:t>ciação de Moradores da Vila Benedito Schaefer</w:t>
      </w:r>
      <w:r w:rsidRPr="00D771AA">
        <w:rPr>
          <w:rFonts w:ascii="Courier New" w:hAnsi="Courier New" w:cs="Courier New"/>
          <w:sz w:val="24"/>
          <w:szCs w:val="24"/>
        </w:rPr>
        <w:t xml:space="preserve"> os requisitos necessários para que possa receber verbas federais, estaduais e municipais</w:t>
      </w:r>
      <w:r w:rsidR="007C5350" w:rsidRPr="00D771AA">
        <w:rPr>
          <w:rFonts w:ascii="Courier New" w:hAnsi="Courier New" w:cs="Courier New"/>
          <w:sz w:val="24"/>
          <w:szCs w:val="24"/>
        </w:rPr>
        <w:t>, buscando sempre melhorias nas ações de desenvolvimento desta comunidade.</w:t>
      </w:r>
    </w:p>
    <w:p w:rsidR="007F11F3" w:rsidRPr="00D771AA" w:rsidRDefault="007F11F3" w:rsidP="00D771AA">
      <w:pPr>
        <w:spacing w:line="276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D771AA">
        <w:rPr>
          <w:rFonts w:ascii="Courier New" w:hAnsi="Courier New" w:cs="Courier New"/>
          <w:sz w:val="24"/>
          <w:szCs w:val="24"/>
        </w:rPr>
        <w:t>Plenário das Deliberações “Erbe</w:t>
      </w:r>
      <w:r w:rsidR="007874D1" w:rsidRPr="00D771AA">
        <w:rPr>
          <w:rFonts w:ascii="Courier New" w:hAnsi="Courier New" w:cs="Courier New"/>
          <w:sz w:val="24"/>
          <w:szCs w:val="24"/>
        </w:rPr>
        <w:t>r</w:t>
      </w:r>
      <w:r w:rsidR="002544EB" w:rsidRPr="00D771AA">
        <w:rPr>
          <w:rFonts w:ascii="Courier New" w:hAnsi="Courier New" w:cs="Courier New"/>
          <w:sz w:val="24"/>
          <w:szCs w:val="24"/>
        </w:rPr>
        <w:t xml:space="preserve">to Flauzino de Oliveira”, em </w:t>
      </w:r>
      <w:r w:rsidR="007C5350" w:rsidRPr="00D771AA">
        <w:rPr>
          <w:rFonts w:ascii="Courier New" w:hAnsi="Courier New" w:cs="Courier New"/>
          <w:sz w:val="24"/>
          <w:szCs w:val="24"/>
        </w:rPr>
        <w:t>21 de novembro de 2016</w:t>
      </w:r>
      <w:r w:rsidRPr="00D771AA">
        <w:rPr>
          <w:rFonts w:ascii="Courier New" w:hAnsi="Courier New" w:cs="Courier New"/>
          <w:sz w:val="24"/>
          <w:szCs w:val="24"/>
        </w:rPr>
        <w:t>.</w:t>
      </w:r>
      <w:r w:rsidR="00D771AA" w:rsidRPr="00D771AA">
        <w:rPr>
          <w:rFonts w:ascii="Courier New" w:hAnsi="Courier New" w:cs="Courier New"/>
          <w:sz w:val="24"/>
          <w:szCs w:val="24"/>
        </w:rPr>
        <w:t xml:space="preserve"> </w:t>
      </w:r>
      <w:r w:rsidRPr="00D771AA">
        <w:rPr>
          <w:rFonts w:ascii="Courier New" w:hAnsi="Courier New" w:cs="Courier New"/>
          <w:sz w:val="24"/>
          <w:szCs w:val="24"/>
        </w:rPr>
        <w:t xml:space="preserve">  </w:t>
      </w:r>
    </w:p>
    <w:p w:rsidR="00032CE9" w:rsidRPr="00D771AA" w:rsidRDefault="00032CE9" w:rsidP="00D771AA">
      <w:pPr>
        <w:spacing w:line="276" w:lineRule="auto"/>
        <w:ind w:firstLine="1080"/>
        <w:jc w:val="both"/>
        <w:rPr>
          <w:rFonts w:ascii="Courier New" w:hAnsi="Courier New" w:cs="Courier New"/>
          <w:sz w:val="24"/>
          <w:szCs w:val="24"/>
        </w:rPr>
      </w:pPr>
    </w:p>
    <w:p w:rsidR="00591F0A" w:rsidRPr="00D771AA" w:rsidRDefault="00591F0A" w:rsidP="00D771AA">
      <w:pPr>
        <w:spacing w:line="276" w:lineRule="auto"/>
        <w:ind w:firstLine="1080"/>
        <w:jc w:val="both"/>
        <w:rPr>
          <w:rFonts w:ascii="Courier New" w:hAnsi="Courier New" w:cs="Courier New"/>
          <w:sz w:val="24"/>
          <w:szCs w:val="24"/>
        </w:rPr>
      </w:pPr>
    </w:p>
    <w:p w:rsidR="00711BFB" w:rsidRPr="00D771AA" w:rsidRDefault="00711BFB" w:rsidP="00D771AA">
      <w:pPr>
        <w:spacing w:line="276" w:lineRule="auto"/>
        <w:rPr>
          <w:rFonts w:ascii="Courier New" w:hAnsi="Courier New" w:cs="Courier New"/>
          <w:sz w:val="24"/>
          <w:szCs w:val="24"/>
        </w:rPr>
      </w:pPr>
    </w:p>
    <w:p w:rsidR="006E70A3" w:rsidRPr="00D771AA" w:rsidRDefault="006E70A3" w:rsidP="00D771AA">
      <w:pPr>
        <w:spacing w:line="276" w:lineRule="auto"/>
        <w:rPr>
          <w:rFonts w:ascii="Courier New" w:hAnsi="Courier New" w:cs="Courier New"/>
          <w:sz w:val="24"/>
          <w:szCs w:val="24"/>
        </w:rPr>
      </w:pPr>
    </w:p>
    <w:sectPr w:rsidR="006E70A3" w:rsidRPr="00D771AA" w:rsidSect="001D0436">
      <w:headerReference w:type="default" r:id="rId7"/>
      <w:footerReference w:type="even" r:id="rId8"/>
      <w:footerReference w:type="default" r:id="rId9"/>
      <w:pgSz w:w="11907" w:h="16840" w:code="9"/>
      <w:pgMar w:top="1134" w:right="907" w:bottom="765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E29" w:rsidRDefault="00447E29" w:rsidP="00711BFB">
      <w:r>
        <w:separator/>
      </w:r>
    </w:p>
  </w:endnote>
  <w:endnote w:type="continuationSeparator" w:id="0">
    <w:p w:rsidR="00447E29" w:rsidRDefault="00447E29" w:rsidP="00711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435" w:rsidRDefault="007E1FD1" w:rsidP="0006443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37A1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64435" w:rsidRDefault="00447E29" w:rsidP="00064435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435" w:rsidRDefault="007E1FD1" w:rsidP="0006443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37A1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620F0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064435" w:rsidRDefault="00D37A1C" w:rsidP="00064435">
    <w:pPr>
      <w:pBdr>
        <w:top w:val="single" w:sz="4" w:space="0" w:color="auto"/>
      </w:pBdr>
      <w:ind w:right="360"/>
      <w:jc w:val="center"/>
      <w:rPr>
        <w:b/>
      </w:rPr>
    </w:pPr>
    <w:r>
      <w:rPr>
        <w:b/>
        <w:sz w:val="18"/>
      </w:rPr>
      <w:t>Rua Ataliba Ramos, 1.702 – Fone Fax (67) 3443.1217 – Fone (67) 3443.1890 - CEP 79.760-000 - Batayporã - MS</w:t>
    </w:r>
  </w:p>
  <w:p w:rsidR="00064435" w:rsidRDefault="00447E29" w:rsidP="00064435">
    <w:pPr>
      <w:pStyle w:val="Rodap"/>
      <w:pBdr>
        <w:top w:val="single" w:sz="4" w:space="0" w:color="auto"/>
      </w:pBd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E29" w:rsidRDefault="00447E29" w:rsidP="00711BFB">
      <w:r>
        <w:separator/>
      </w:r>
    </w:p>
  </w:footnote>
  <w:footnote w:type="continuationSeparator" w:id="0">
    <w:p w:rsidR="00447E29" w:rsidRDefault="00447E29" w:rsidP="00711B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3"/>
      <w:gridCol w:w="8008"/>
    </w:tblGrid>
    <w:tr w:rsidR="00064435" w:rsidRPr="001D0436">
      <w:trPr>
        <w:trHeight w:val="1686"/>
      </w:trPr>
      <w:tc>
        <w:tcPr>
          <w:tcW w:w="1773" w:type="dxa"/>
        </w:tcPr>
        <w:p w:rsidR="00064435" w:rsidRPr="001D0436" w:rsidRDefault="00447E29">
          <w:pPr>
            <w:rPr>
              <w:rFonts w:ascii="Courier New" w:hAnsi="Courier New" w:cs="Courier New"/>
              <w:lang w:val="en-US"/>
            </w:rPr>
          </w:pPr>
          <w:r>
            <w:rPr>
              <w:rFonts w:ascii="Courier New" w:hAnsi="Courier New" w:cs="Courier New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41220265" r:id="rId2"/>
            </w:pict>
          </w:r>
        </w:p>
      </w:tc>
      <w:tc>
        <w:tcPr>
          <w:tcW w:w="8008" w:type="dxa"/>
        </w:tcPr>
        <w:p w:rsidR="00064435" w:rsidRPr="001D0436" w:rsidRDefault="00447E29">
          <w:pPr>
            <w:pStyle w:val="Ttulo1"/>
            <w:rPr>
              <w:rFonts w:ascii="Courier New" w:hAnsi="Courier New" w:cs="Courier New"/>
              <w:sz w:val="10"/>
              <w:szCs w:val="10"/>
            </w:rPr>
          </w:pPr>
        </w:p>
        <w:p w:rsidR="00064435" w:rsidRPr="001D0436" w:rsidRDefault="00D37A1C">
          <w:pPr>
            <w:pStyle w:val="Ttulo1"/>
            <w:rPr>
              <w:rFonts w:ascii="Courier New" w:hAnsi="Courier New" w:cs="Courier New"/>
            </w:rPr>
          </w:pPr>
          <w:r w:rsidRPr="001D0436">
            <w:rPr>
              <w:rFonts w:ascii="Courier New" w:hAnsi="Courier New" w:cs="Courier New"/>
            </w:rPr>
            <w:t>CÂMARA MUNICIPAL DE BATAYPORÃ</w:t>
          </w:r>
        </w:p>
        <w:p w:rsidR="00064435" w:rsidRPr="001D0436" w:rsidRDefault="00D37A1C">
          <w:pPr>
            <w:jc w:val="center"/>
            <w:rPr>
              <w:rFonts w:ascii="Courier New" w:hAnsi="Courier New" w:cs="Courier New"/>
            </w:rPr>
          </w:pPr>
          <w:r w:rsidRPr="001D0436">
            <w:rPr>
              <w:rFonts w:ascii="Courier New" w:hAnsi="Courier New" w:cs="Courier New"/>
            </w:rPr>
            <w:t>MATO GROSSO DO SUL</w:t>
          </w:r>
        </w:p>
        <w:p w:rsidR="00064435" w:rsidRPr="001D0436" w:rsidRDefault="00D37A1C" w:rsidP="00064435">
          <w:pPr>
            <w:tabs>
              <w:tab w:val="left" w:pos="7443"/>
            </w:tabs>
            <w:jc w:val="center"/>
            <w:rPr>
              <w:rFonts w:ascii="Courier New" w:hAnsi="Courier New" w:cs="Courier New"/>
            </w:rPr>
          </w:pPr>
          <w:r w:rsidRPr="001D0436">
            <w:rPr>
              <w:rFonts w:ascii="Courier New" w:hAnsi="Courier New" w:cs="Courier New"/>
            </w:rPr>
            <w:t>CNPJ: 01.676.115/0001-63.</w:t>
          </w:r>
        </w:p>
        <w:p w:rsidR="00064435" w:rsidRPr="001D0436" w:rsidRDefault="00447E29" w:rsidP="00064435">
          <w:pPr>
            <w:tabs>
              <w:tab w:val="left" w:pos="7443"/>
            </w:tabs>
            <w:jc w:val="center"/>
            <w:rPr>
              <w:rFonts w:ascii="Courier New" w:hAnsi="Courier New" w:cs="Courier New"/>
              <w:b/>
              <w:i/>
            </w:rPr>
          </w:pPr>
        </w:p>
        <w:p w:rsidR="00064435" w:rsidRPr="001D0436" w:rsidRDefault="00D37A1C" w:rsidP="00064435">
          <w:pPr>
            <w:jc w:val="center"/>
            <w:rPr>
              <w:rFonts w:ascii="Courier New" w:hAnsi="Courier New" w:cs="Courier New"/>
            </w:rPr>
          </w:pPr>
          <w:r w:rsidRPr="001D0436">
            <w:rPr>
              <w:rFonts w:ascii="Courier New" w:hAnsi="Courier New" w:cs="Courier New"/>
              <w:b/>
              <w:i/>
            </w:rPr>
            <w:t>“O Senhor é meu Pastor e Nada me Faltará!”!</w:t>
          </w:r>
        </w:p>
      </w:tc>
    </w:tr>
  </w:tbl>
  <w:p w:rsidR="00064435" w:rsidRPr="001D0436" w:rsidRDefault="00447E29">
    <w:pPr>
      <w:rPr>
        <w:rFonts w:ascii="Courier New" w:hAnsi="Courier New" w:cs="Courier New"/>
        <w:sz w:val="4"/>
      </w:rPr>
    </w:pPr>
  </w:p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6"/>
      <w:gridCol w:w="3118"/>
      <w:gridCol w:w="4253"/>
      <w:gridCol w:w="1984"/>
    </w:tblGrid>
    <w:tr w:rsidR="00064435" w:rsidRPr="001D0436" w:rsidTr="001D0436">
      <w:trPr>
        <w:cantSplit/>
        <w:trHeight w:val="3197"/>
      </w:trPr>
      <w:tc>
        <w:tcPr>
          <w:tcW w:w="426" w:type="dxa"/>
          <w:textDirection w:val="btLr"/>
        </w:tcPr>
        <w:p w:rsidR="00064435" w:rsidRPr="001D0436" w:rsidRDefault="00D37A1C">
          <w:pPr>
            <w:ind w:left="113" w:right="113"/>
            <w:jc w:val="center"/>
            <w:rPr>
              <w:rFonts w:ascii="Courier New" w:hAnsi="Courier New" w:cs="Courier New"/>
            </w:rPr>
          </w:pPr>
          <w:r w:rsidRPr="001D0436">
            <w:rPr>
              <w:rFonts w:ascii="Courier New" w:hAnsi="Courier New" w:cs="Courier New"/>
              <w:sz w:val="24"/>
            </w:rPr>
            <w:t>PROTOCOLO</w:t>
          </w:r>
        </w:p>
      </w:tc>
      <w:tc>
        <w:tcPr>
          <w:tcW w:w="3118" w:type="dxa"/>
        </w:tcPr>
        <w:p w:rsidR="00064435" w:rsidRPr="001D0436" w:rsidRDefault="00447E29">
          <w:pPr>
            <w:rPr>
              <w:rFonts w:ascii="Courier New" w:hAnsi="Courier New" w:cs="Courier New"/>
            </w:rPr>
          </w:pPr>
        </w:p>
        <w:p w:rsidR="00064435" w:rsidRPr="001D0436" w:rsidRDefault="00447E29">
          <w:pPr>
            <w:rPr>
              <w:rFonts w:ascii="Courier New" w:hAnsi="Courier New" w:cs="Courier New"/>
            </w:rPr>
          </w:pPr>
        </w:p>
        <w:p w:rsidR="00064435" w:rsidRPr="001D0436" w:rsidRDefault="00447E29">
          <w:pPr>
            <w:rPr>
              <w:rFonts w:ascii="Courier New" w:hAnsi="Courier New" w:cs="Courier New"/>
            </w:rPr>
          </w:pPr>
        </w:p>
        <w:p w:rsidR="00064435" w:rsidRPr="001D0436" w:rsidRDefault="00447E29">
          <w:pPr>
            <w:rPr>
              <w:rFonts w:ascii="Courier New" w:hAnsi="Courier New" w:cs="Courier New"/>
            </w:rPr>
          </w:pPr>
        </w:p>
        <w:p w:rsidR="00064435" w:rsidRPr="001D0436" w:rsidRDefault="00447E29">
          <w:pPr>
            <w:rPr>
              <w:rFonts w:ascii="Courier New" w:hAnsi="Courier New" w:cs="Courier New"/>
            </w:rPr>
          </w:pPr>
        </w:p>
        <w:p w:rsidR="00064435" w:rsidRPr="001D0436" w:rsidRDefault="00447E29">
          <w:pPr>
            <w:rPr>
              <w:rFonts w:ascii="Courier New" w:hAnsi="Courier New" w:cs="Courier New"/>
            </w:rPr>
          </w:pPr>
        </w:p>
        <w:p w:rsidR="00064435" w:rsidRPr="001D0436" w:rsidRDefault="00447E29">
          <w:pPr>
            <w:rPr>
              <w:rFonts w:ascii="Courier New" w:hAnsi="Courier New" w:cs="Courier New"/>
            </w:rPr>
          </w:pPr>
        </w:p>
        <w:p w:rsidR="00064435" w:rsidRPr="001D0436" w:rsidRDefault="00447E29">
          <w:pPr>
            <w:rPr>
              <w:rFonts w:ascii="Courier New" w:hAnsi="Courier New" w:cs="Courier New"/>
            </w:rPr>
          </w:pPr>
        </w:p>
        <w:p w:rsidR="00064435" w:rsidRPr="001D0436" w:rsidRDefault="00447E29">
          <w:pPr>
            <w:rPr>
              <w:rFonts w:ascii="Courier New" w:hAnsi="Courier New" w:cs="Courier New"/>
            </w:rPr>
          </w:pPr>
        </w:p>
        <w:p w:rsidR="00064435" w:rsidRPr="001D0436" w:rsidRDefault="00447E29">
          <w:pPr>
            <w:rPr>
              <w:rFonts w:ascii="Courier New" w:hAnsi="Courier New" w:cs="Courier New"/>
            </w:rPr>
          </w:pPr>
        </w:p>
      </w:tc>
      <w:tc>
        <w:tcPr>
          <w:tcW w:w="4253" w:type="dxa"/>
        </w:tcPr>
        <w:p w:rsidR="00064435" w:rsidRPr="001D0436" w:rsidRDefault="00447E29">
          <w:pPr>
            <w:rPr>
              <w:rFonts w:ascii="Courier New" w:hAnsi="Courier New" w:cs="Courier New"/>
            </w:rPr>
          </w:pPr>
        </w:p>
        <w:p w:rsidR="00711BFB" w:rsidRPr="001D0436" w:rsidRDefault="00711BFB" w:rsidP="00711BFB">
          <w:pPr>
            <w:rPr>
              <w:rFonts w:ascii="Courier New" w:hAnsi="Courier New" w:cs="Courier New"/>
              <w:b/>
              <w:sz w:val="22"/>
              <w:szCs w:val="22"/>
            </w:rPr>
          </w:pPr>
          <w:r w:rsidRPr="001D0436">
            <w:rPr>
              <w:rFonts w:ascii="Courier New" w:hAnsi="Courier New" w:cs="Courier New"/>
              <w:b/>
              <w:sz w:val="22"/>
              <w:szCs w:val="22"/>
            </w:rPr>
            <w:t xml:space="preserve">(X) </w:t>
          </w:r>
          <w:r w:rsidR="00D37A1C" w:rsidRPr="001D0436">
            <w:rPr>
              <w:rFonts w:ascii="Courier New" w:hAnsi="Courier New" w:cs="Courier New"/>
              <w:b/>
              <w:sz w:val="22"/>
              <w:szCs w:val="22"/>
              <w:u w:val="single"/>
            </w:rPr>
            <w:t>Projeto de Lei</w:t>
          </w:r>
          <w:r w:rsidRPr="001D0436">
            <w:rPr>
              <w:rFonts w:ascii="Courier New" w:hAnsi="Courier New" w:cs="Courier New"/>
              <w:b/>
              <w:sz w:val="22"/>
              <w:szCs w:val="22"/>
              <w:u w:val="single"/>
            </w:rPr>
            <w:t xml:space="preserve"> ordinária</w:t>
          </w:r>
        </w:p>
        <w:p w:rsidR="00711BFB" w:rsidRPr="001D0436" w:rsidRDefault="00711BFB" w:rsidP="00711BFB">
          <w:pPr>
            <w:rPr>
              <w:rFonts w:ascii="Courier New" w:hAnsi="Courier New" w:cs="Courier New"/>
              <w:b/>
              <w:sz w:val="22"/>
              <w:szCs w:val="22"/>
            </w:rPr>
          </w:pPr>
        </w:p>
        <w:p w:rsidR="00711BFB" w:rsidRPr="001D0436" w:rsidRDefault="00711BFB" w:rsidP="00711BFB">
          <w:pPr>
            <w:rPr>
              <w:rFonts w:ascii="Courier New" w:hAnsi="Courier New" w:cs="Courier New"/>
              <w:sz w:val="22"/>
              <w:szCs w:val="22"/>
            </w:rPr>
          </w:pPr>
          <w:r w:rsidRPr="001D0436">
            <w:rPr>
              <w:rFonts w:ascii="Courier New" w:hAnsi="Courier New" w:cs="Courier New"/>
              <w:sz w:val="22"/>
              <w:szCs w:val="22"/>
            </w:rPr>
            <w:t>(</w:t>
          </w:r>
          <w:r w:rsidR="001D0436">
            <w:rPr>
              <w:rFonts w:ascii="Courier New" w:hAnsi="Courier New" w:cs="Courier New"/>
              <w:sz w:val="22"/>
              <w:szCs w:val="22"/>
            </w:rPr>
            <w:t xml:space="preserve"> </w:t>
          </w:r>
          <w:r w:rsidRPr="001D0436">
            <w:rPr>
              <w:rFonts w:ascii="Courier New" w:hAnsi="Courier New" w:cs="Courier New"/>
              <w:sz w:val="22"/>
              <w:szCs w:val="22"/>
            </w:rPr>
            <w:t>) Indicação</w:t>
          </w:r>
        </w:p>
        <w:p w:rsidR="00711BFB" w:rsidRPr="001D0436" w:rsidRDefault="00711BFB" w:rsidP="00711BFB">
          <w:pPr>
            <w:rPr>
              <w:rFonts w:ascii="Courier New" w:hAnsi="Courier New" w:cs="Courier New"/>
              <w:sz w:val="22"/>
              <w:szCs w:val="22"/>
            </w:rPr>
          </w:pPr>
        </w:p>
        <w:p w:rsidR="00711BFB" w:rsidRPr="001D0436" w:rsidRDefault="00711BFB" w:rsidP="00711BFB">
          <w:pPr>
            <w:rPr>
              <w:rFonts w:ascii="Courier New" w:hAnsi="Courier New" w:cs="Courier New"/>
              <w:sz w:val="22"/>
              <w:szCs w:val="22"/>
            </w:rPr>
          </w:pPr>
          <w:r w:rsidRPr="001D0436">
            <w:rPr>
              <w:rFonts w:ascii="Courier New" w:hAnsi="Courier New" w:cs="Courier New"/>
              <w:sz w:val="22"/>
              <w:szCs w:val="22"/>
            </w:rPr>
            <w:t xml:space="preserve">( ) Requerimento </w:t>
          </w:r>
        </w:p>
        <w:p w:rsidR="00711BFB" w:rsidRPr="001D0436" w:rsidRDefault="00711BFB" w:rsidP="00711BFB">
          <w:pPr>
            <w:rPr>
              <w:rFonts w:ascii="Courier New" w:hAnsi="Courier New" w:cs="Courier New"/>
              <w:sz w:val="22"/>
              <w:szCs w:val="22"/>
            </w:rPr>
          </w:pPr>
        </w:p>
        <w:p w:rsidR="00711BFB" w:rsidRPr="001D0436" w:rsidRDefault="00711BFB" w:rsidP="00711BFB">
          <w:pPr>
            <w:rPr>
              <w:rFonts w:ascii="Courier New" w:hAnsi="Courier New" w:cs="Courier New"/>
              <w:sz w:val="22"/>
              <w:szCs w:val="22"/>
            </w:rPr>
          </w:pPr>
          <w:r w:rsidRPr="001D0436">
            <w:rPr>
              <w:rFonts w:ascii="Courier New" w:hAnsi="Courier New" w:cs="Courier New"/>
              <w:sz w:val="22"/>
              <w:szCs w:val="22"/>
            </w:rPr>
            <w:t>( ) Projeto de Resolução</w:t>
          </w:r>
        </w:p>
        <w:p w:rsidR="00711BFB" w:rsidRPr="001D0436" w:rsidRDefault="00711BFB" w:rsidP="00711BFB">
          <w:pPr>
            <w:rPr>
              <w:rFonts w:ascii="Courier New" w:hAnsi="Courier New" w:cs="Courier New"/>
              <w:sz w:val="22"/>
              <w:szCs w:val="22"/>
            </w:rPr>
          </w:pPr>
        </w:p>
        <w:p w:rsidR="00711BFB" w:rsidRPr="001D0436" w:rsidRDefault="00711BFB" w:rsidP="00711BFB">
          <w:pPr>
            <w:rPr>
              <w:rFonts w:ascii="Courier New" w:hAnsi="Courier New" w:cs="Courier New"/>
              <w:sz w:val="22"/>
              <w:szCs w:val="22"/>
            </w:rPr>
          </w:pPr>
          <w:r w:rsidRPr="001D0436">
            <w:rPr>
              <w:rFonts w:ascii="Courier New" w:hAnsi="Courier New" w:cs="Courier New"/>
              <w:sz w:val="22"/>
              <w:szCs w:val="22"/>
            </w:rPr>
            <w:t xml:space="preserve">( ) Decreto </w:t>
          </w:r>
        </w:p>
        <w:p w:rsidR="00711BFB" w:rsidRPr="001D0436" w:rsidRDefault="00711BFB" w:rsidP="00711BFB">
          <w:pPr>
            <w:rPr>
              <w:rFonts w:ascii="Courier New" w:hAnsi="Courier New" w:cs="Courier New"/>
              <w:sz w:val="22"/>
              <w:szCs w:val="22"/>
            </w:rPr>
          </w:pPr>
        </w:p>
        <w:p w:rsidR="00064435" w:rsidRPr="001D0436" w:rsidRDefault="00711BFB" w:rsidP="001D0436">
          <w:pPr>
            <w:rPr>
              <w:rFonts w:ascii="Courier New" w:hAnsi="Courier New" w:cs="Courier New"/>
              <w:i/>
              <w:sz w:val="22"/>
              <w:szCs w:val="22"/>
            </w:rPr>
          </w:pPr>
          <w:r w:rsidRPr="001D0436">
            <w:rPr>
              <w:rFonts w:ascii="Courier New" w:hAnsi="Courier New" w:cs="Courier New"/>
              <w:sz w:val="22"/>
              <w:szCs w:val="22"/>
            </w:rPr>
            <w:t xml:space="preserve">( ) Moção </w:t>
          </w:r>
          <w:r w:rsidR="00D37A1C" w:rsidRPr="001D0436">
            <w:rPr>
              <w:rFonts w:ascii="Courier New" w:hAnsi="Courier New" w:cs="Courier New"/>
              <w:sz w:val="22"/>
              <w:szCs w:val="22"/>
            </w:rPr>
            <w:t xml:space="preserve"> </w:t>
          </w:r>
        </w:p>
      </w:tc>
      <w:tc>
        <w:tcPr>
          <w:tcW w:w="1984" w:type="dxa"/>
        </w:tcPr>
        <w:p w:rsidR="00064435" w:rsidRPr="001D0436" w:rsidRDefault="00447E29">
          <w:pPr>
            <w:rPr>
              <w:rFonts w:ascii="Courier New" w:hAnsi="Courier New" w:cs="Courier New"/>
            </w:rPr>
          </w:pPr>
        </w:p>
        <w:p w:rsidR="00064435" w:rsidRPr="001D0436" w:rsidRDefault="00447E29">
          <w:pPr>
            <w:rPr>
              <w:rFonts w:ascii="Courier New" w:hAnsi="Courier New" w:cs="Courier New"/>
            </w:rPr>
          </w:pPr>
        </w:p>
        <w:p w:rsidR="00064435" w:rsidRPr="001D0436" w:rsidRDefault="00447E29">
          <w:pPr>
            <w:rPr>
              <w:rFonts w:ascii="Courier New" w:hAnsi="Courier New" w:cs="Courier New"/>
            </w:rPr>
          </w:pPr>
        </w:p>
        <w:p w:rsidR="00064435" w:rsidRPr="001D0436" w:rsidRDefault="00447E29">
          <w:pPr>
            <w:rPr>
              <w:rFonts w:ascii="Courier New" w:hAnsi="Courier New" w:cs="Courier New"/>
            </w:rPr>
          </w:pPr>
        </w:p>
        <w:p w:rsidR="00064435" w:rsidRPr="001D0436" w:rsidRDefault="001D0436" w:rsidP="001D0436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>
            <w:rPr>
              <w:rFonts w:ascii="Courier New" w:hAnsi="Courier New" w:cs="Courier New"/>
              <w:b/>
              <w:sz w:val="24"/>
              <w:szCs w:val="24"/>
              <w:u w:val="single"/>
            </w:rPr>
            <w:t>Nº. 00</w:t>
          </w:r>
          <w:r w:rsidR="00EB752A" w:rsidRPr="001D0436">
            <w:rPr>
              <w:rFonts w:ascii="Courier New" w:hAnsi="Courier New" w:cs="Courier New"/>
              <w:b/>
              <w:sz w:val="24"/>
              <w:szCs w:val="24"/>
              <w:u w:val="single"/>
            </w:rPr>
            <w:t>9</w:t>
          </w:r>
          <w:r w:rsidR="00D37A1C" w:rsidRPr="001D0436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</w:p>
      </w:tc>
    </w:tr>
  </w:tbl>
  <w:p w:rsidR="00064435" w:rsidRPr="001D0436" w:rsidRDefault="00D37A1C">
    <w:pPr>
      <w:rPr>
        <w:rFonts w:ascii="Courier New" w:hAnsi="Courier New" w:cs="Courier New"/>
        <w:sz w:val="4"/>
      </w:rPr>
    </w:pPr>
    <w:r w:rsidRPr="001D0436">
      <w:rPr>
        <w:rFonts w:ascii="Courier New" w:hAnsi="Courier New" w:cs="Courier New"/>
        <w:sz w:val="4"/>
      </w:rPr>
      <w:t xml:space="preserve">Miguel dos Santos </w:t>
    </w:r>
  </w:p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81"/>
    </w:tblGrid>
    <w:tr w:rsidR="00064435" w:rsidRPr="001D0436">
      <w:trPr>
        <w:trHeight w:val="410"/>
      </w:trPr>
      <w:tc>
        <w:tcPr>
          <w:tcW w:w="9781" w:type="dxa"/>
        </w:tcPr>
        <w:p w:rsidR="00064435" w:rsidRPr="001D0436" w:rsidRDefault="00D37A1C" w:rsidP="001D0436">
          <w:pPr>
            <w:tabs>
              <w:tab w:val="left" w:pos="6200"/>
            </w:tabs>
            <w:rPr>
              <w:rFonts w:ascii="Courier New" w:hAnsi="Courier New" w:cs="Courier New"/>
              <w:b/>
              <w:i/>
              <w:sz w:val="26"/>
              <w:szCs w:val="26"/>
            </w:rPr>
          </w:pPr>
          <w:r w:rsidRPr="001D0436">
            <w:rPr>
              <w:rFonts w:ascii="Courier New" w:hAnsi="Courier New" w:cs="Courier New"/>
              <w:sz w:val="26"/>
              <w:szCs w:val="26"/>
            </w:rPr>
            <w:t xml:space="preserve">AUTORIA </w:t>
          </w:r>
          <w:r w:rsidR="00ED266D">
            <w:rPr>
              <w:rFonts w:ascii="Courier New" w:hAnsi="Courier New" w:cs="Courier New"/>
              <w:sz w:val="26"/>
              <w:szCs w:val="26"/>
            </w:rPr>
            <w:t>VEREADORES</w:t>
          </w:r>
          <w:r w:rsidRPr="001D0436">
            <w:rPr>
              <w:rFonts w:ascii="Courier New" w:hAnsi="Courier New" w:cs="Courier New"/>
              <w:sz w:val="26"/>
              <w:szCs w:val="26"/>
            </w:rPr>
            <w:t xml:space="preserve">: </w:t>
          </w:r>
          <w:r w:rsidR="001D0436">
            <w:rPr>
              <w:rFonts w:ascii="Courier New" w:hAnsi="Courier New" w:cs="Courier New"/>
              <w:sz w:val="26"/>
              <w:szCs w:val="26"/>
            </w:rPr>
            <w:t>NIDA TRACHTA (</w:t>
          </w:r>
          <w:r w:rsidRPr="001D0436">
            <w:rPr>
              <w:rFonts w:ascii="Courier New" w:hAnsi="Courier New" w:cs="Courier New"/>
              <w:sz w:val="26"/>
              <w:szCs w:val="26"/>
            </w:rPr>
            <w:t>P</w:t>
          </w:r>
          <w:r w:rsidR="001D0436">
            <w:rPr>
              <w:rFonts w:ascii="Courier New" w:hAnsi="Courier New" w:cs="Courier New"/>
              <w:sz w:val="26"/>
              <w:szCs w:val="26"/>
            </w:rPr>
            <w:t>R</w:t>
          </w:r>
          <w:r w:rsidRPr="001D0436">
            <w:rPr>
              <w:rFonts w:ascii="Courier New" w:hAnsi="Courier New" w:cs="Courier New"/>
              <w:sz w:val="26"/>
              <w:szCs w:val="26"/>
            </w:rPr>
            <w:t>)</w:t>
          </w:r>
          <w:r w:rsidR="00ED266D">
            <w:rPr>
              <w:rFonts w:ascii="Courier New" w:hAnsi="Courier New" w:cs="Courier New"/>
              <w:sz w:val="26"/>
              <w:szCs w:val="26"/>
            </w:rPr>
            <w:t>, SALVADOR PEREIRA (PR) E MAURÍCIO RIBEIRO (PMDB)</w:t>
          </w:r>
          <w:r w:rsidRPr="001D0436">
            <w:rPr>
              <w:rFonts w:ascii="Courier New" w:hAnsi="Courier New" w:cs="Courier New"/>
              <w:b/>
              <w:sz w:val="26"/>
              <w:szCs w:val="26"/>
            </w:rPr>
            <w:t>.</w:t>
          </w:r>
          <w:r w:rsidR="00ED266D">
            <w:rPr>
              <w:rFonts w:ascii="Courier New" w:hAnsi="Courier New" w:cs="Courier New"/>
              <w:b/>
              <w:sz w:val="26"/>
              <w:szCs w:val="26"/>
            </w:rPr>
            <w:t xml:space="preserve"> </w:t>
          </w:r>
        </w:p>
      </w:tc>
    </w:tr>
  </w:tbl>
  <w:p w:rsidR="00064435" w:rsidRPr="001D0436" w:rsidRDefault="00447E29" w:rsidP="00064435">
    <w:pPr>
      <w:rPr>
        <w:rFonts w:ascii="Courier New" w:hAnsi="Courier New" w:cs="Courier New"/>
      </w:rPr>
    </w:pPr>
  </w:p>
  <w:p w:rsidR="00064435" w:rsidRPr="001D0436" w:rsidRDefault="00447E29" w:rsidP="00064435">
    <w:pPr>
      <w:rPr>
        <w:rFonts w:ascii="Courier New" w:hAnsi="Courier New" w:cs="Courier Ne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BFB"/>
    <w:rsid w:val="00032CE9"/>
    <w:rsid w:val="00047F16"/>
    <w:rsid w:val="000518C4"/>
    <w:rsid w:val="00052705"/>
    <w:rsid w:val="00055755"/>
    <w:rsid w:val="000926A9"/>
    <w:rsid w:val="000945B5"/>
    <w:rsid w:val="00122FB7"/>
    <w:rsid w:val="001C7473"/>
    <w:rsid w:val="001D0436"/>
    <w:rsid w:val="001D560A"/>
    <w:rsid w:val="001F1CF6"/>
    <w:rsid w:val="001F48A0"/>
    <w:rsid w:val="00217CE1"/>
    <w:rsid w:val="00246C50"/>
    <w:rsid w:val="0024706D"/>
    <w:rsid w:val="002544EB"/>
    <w:rsid w:val="00271613"/>
    <w:rsid w:val="00275672"/>
    <w:rsid w:val="002E0284"/>
    <w:rsid w:val="002F2673"/>
    <w:rsid w:val="00321EF5"/>
    <w:rsid w:val="003531BA"/>
    <w:rsid w:val="0036521B"/>
    <w:rsid w:val="003C22FB"/>
    <w:rsid w:val="00447E29"/>
    <w:rsid w:val="00497764"/>
    <w:rsid w:val="004A0CEF"/>
    <w:rsid w:val="004D1468"/>
    <w:rsid w:val="004E0596"/>
    <w:rsid w:val="005572B1"/>
    <w:rsid w:val="005572B6"/>
    <w:rsid w:val="00591F0A"/>
    <w:rsid w:val="005A50EF"/>
    <w:rsid w:val="005B737D"/>
    <w:rsid w:val="005F537A"/>
    <w:rsid w:val="00610C3C"/>
    <w:rsid w:val="00624A2C"/>
    <w:rsid w:val="00631E77"/>
    <w:rsid w:val="0063396C"/>
    <w:rsid w:val="00697B73"/>
    <w:rsid w:val="006D079A"/>
    <w:rsid w:val="006D791D"/>
    <w:rsid w:val="006E3DE1"/>
    <w:rsid w:val="006E70A3"/>
    <w:rsid w:val="00711BFB"/>
    <w:rsid w:val="00746911"/>
    <w:rsid w:val="007471E9"/>
    <w:rsid w:val="007874D1"/>
    <w:rsid w:val="00796C14"/>
    <w:rsid w:val="007971C3"/>
    <w:rsid w:val="007C5350"/>
    <w:rsid w:val="007E1FD1"/>
    <w:rsid w:val="007E68A2"/>
    <w:rsid w:val="007F11F3"/>
    <w:rsid w:val="007F355E"/>
    <w:rsid w:val="007F45C4"/>
    <w:rsid w:val="00816517"/>
    <w:rsid w:val="008217FE"/>
    <w:rsid w:val="00822943"/>
    <w:rsid w:val="00831AE4"/>
    <w:rsid w:val="00873A64"/>
    <w:rsid w:val="008A68B5"/>
    <w:rsid w:val="00910C8C"/>
    <w:rsid w:val="009A11A9"/>
    <w:rsid w:val="009B7858"/>
    <w:rsid w:val="009E11A1"/>
    <w:rsid w:val="009E4A5D"/>
    <w:rsid w:val="009F78F5"/>
    <w:rsid w:val="00A61A44"/>
    <w:rsid w:val="00AA0EF5"/>
    <w:rsid w:val="00AC154D"/>
    <w:rsid w:val="00AD5C7F"/>
    <w:rsid w:val="00B02C89"/>
    <w:rsid w:val="00B23C52"/>
    <w:rsid w:val="00B519B4"/>
    <w:rsid w:val="00B77EBC"/>
    <w:rsid w:val="00B96F9B"/>
    <w:rsid w:val="00C045CD"/>
    <w:rsid w:val="00CD4394"/>
    <w:rsid w:val="00D31212"/>
    <w:rsid w:val="00D357D4"/>
    <w:rsid w:val="00D37A1C"/>
    <w:rsid w:val="00D456CB"/>
    <w:rsid w:val="00D620F0"/>
    <w:rsid w:val="00D72685"/>
    <w:rsid w:val="00D771AA"/>
    <w:rsid w:val="00DA48D6"/>
    <w:rsid w:val="00DD3BC7"/>
    <w:rsid w:val="00E4450B"/>
    <w:rsid w:val="00E67513"/>
    <w:rsid w:val="00E7576D"/>
    <w:rsid w:val="00EB752A"/>
    <w:rsid w:val="00ED266D"/>
    <w:rsid w:val="00F2440E"/>
    <w:rsid w:val="00F46BAB"/>
    <w:rsid w:val="00F621DC"/>
    <w:rsid w:val="00F64604"/>
    <w:rsid w:val="00F8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1BFB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711BFB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1BFB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711BF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rsid w:val="00711BF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11BF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711BFB"/>
  </w:style>
  <w:style w:type="paragraph" w:styleId="Cabealho">
    <w:name w:val="header"/>
    <w:basedOn w:val="Normal"/>
    <w:link w:val="CabealhoChar"/>
    <w:uiPriority w:val="99"/>
    <w:unhideWhenUsed/>
    <w:rsid w:val="00711B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1BF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cxmsonormal">
    <w:name w:val="ecxmsonormal"/>
    <w:basedOn w:val="Normal"/>
    <w:rsid w:val="002E0284"/>
    <w:pPr>
      <w:spacing w:after="324"/>
    </w:pPr>
    <w:rPr>
      <w:sz w:val="24"/>
      <w:szCs w:val="24"/>
    </w:rPr>
  </w:style>
  <w:style w:type="paragraph" w:styleId="Corpodetexto">
    <w:name w:val="Body Text"/>
    <w:basedOn w:val="Normal"/>
    <w:link w:val="CorpodetextoChar"/>
    <w:rsid w:val="007F11F3"/>
    <w:pPr>
      <w:spacing w:after="120"/>
    </w:pPr>
    <w:rPr>
      <w:sz w:val="28"/>
      <w:szCs w:val="24"/>
    </w:rPr>
  </w:style>
  <w:style w:type="character" w:customStyle="1" w:styleId="CorpodetextoChar">
    <w:name w:val="Corpo de texto Char"/>
    <w:basedOn w:val="Fontepargpadro"/>
    <w:link w:val="Corpodetexto"/>
    <w:rsid w:val="007F11F3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1BFB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711BFB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1BFB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711BF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rsid w:val="00711BF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11BF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711BFB"/>
  </w:style>
  <w:style w:type="paragraph" w:styleId="Cabealho">
    <w:name w:val="header"/>
    <w:basedOn w:val="Normal"/>
    <w:link w:val="CabealhoChar"/>
    <w:uiPriority w:val="99"/>
    <w:unhideWhenUsed/>
    <w:rsid w:val="00711B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1BF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cxmsonormal">
    <w:name w:val="ecxmsonormal"/>
    <w:basedOn w:val="Normal"/>
    <w:rsid w:val="002E0284"/>
    <w:pPr>
      <w:spacing w:after="324"/>
    </w:pPr>
    <w:rPr>
      <w:sz w:val="24"/>
      <w:szCs w:val="24"/>
    </w:rPr>
  </w:style>
  <w:style w:type="paragraph" w:styleId="Corpodetexto">
    <w:name w:val="Body Text"/>
    <w:basedOn w:val="Normal"/>
    <w:link w:val="CorpodetextoChar"/>
    <w:rsid w:val="007F11F3"/>
    <w:pPr>
      <w:spacing w:after="120"/>
    </w:pPr>
    <w:rPr>
      <w:sz w:val="28"/>
      <w:szCs w:val="24"/>
    </w:rPr>
  </w:style>
  <w:style w:type="character" w:customStyle="1" w:styleId="CorpodetextoChar">
    <w:name w:val="Corpo de texto Char"/>
    <w:basedOn w:val="Fontepargpadro"/>
    <w:link w:val="Corpodetexto"/>
    <w:rsid w:val="007F11F3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1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81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42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6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330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348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281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26934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909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011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1880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768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95496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5972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0807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6970752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2410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90719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3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8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5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11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91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8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87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727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728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2176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662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68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807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64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2110854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8610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1319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3989666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97646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6814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3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93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64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5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06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492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182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377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83526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410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3808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691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8551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227689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8789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4778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1140080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1887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9266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0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6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0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1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19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83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007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14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962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78862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629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33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565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177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508211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3790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55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6145437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2024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21174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5</cp:revision>
  <dcterms:created xsi:type="dcterms:W3CDTF">2016-11-17T12:41:00Z</dcterms:created>
  <dcterms:modified xsi:type="dcterms:W3CDTF">2016-11-21T10:58:00Z</dcterms:modified>
</cp:coreProperties>
</file>