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504E97" w:rsidRPr="005A03D5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</w:t>
      </w:r>
      <w:r w:rsidR="000E7006" w:rsidRPr="005A03D5">
        <w:rPr>
          <w:rFonts w:ascii="Courier New" w:hAnsi="Courier New" w:cs="Courier New"/>
          <w:sz w:val="23"/>
          <w:szCs w:val="23"/>
        </w:rPr>
        <w:t>e</w:t>
      </w:r>
      <w:r w:rsidR="000E7006" w:rsidRPr="005A03D5">
        <w:rPr>
          <w:rFonts w:ascii="Courier New" w:hAnsi="Courier New" w:cs="Courier New"/>
          <w:sz w:val="23"/>
          <w:szCs w:val="23"/>
        </w:rPr>
        <w:t>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indicaç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993CB1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Extensão da Rede de Energia no Prolongamento da Rua Elpídio Lucas Arantes (antiga Ceará), após cruzamento com a Rodovia MS-134, se</w:t>
      </w:r>
      <w:r>
        <w:rPr>
          <w:rFonts w:ascii="Courier New" w:hAnsi="Courier New" w:cs="Courier New"/>
          <w:b/>
          <w:sz w:val="23"/>
          <w:szCs w:val="23"/>
        </w:rPr>
        <w:t>n</w:t>
      </w:r>
      <w:r>
        <w:rPr>
          <w:rFonts w:ascii="Courier New" w:hAnsi="Courier New" w:cs="Courier New"/>
          <w:b/>
          <w:sz w:val="23"/>
          <w:szCs w:val="23"/>
        </w:rPr>
        <w:t>tido chácaras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.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5A03D5" w:rsidRDefault="000E7006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5A03D5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sz w:val="23"/>
          <w:szCs w:val="23"/>
        </w:rPr>
        <w:t>Solicito t</w:t>
      </w:r>
      <w:r w:rsidR="00BF33C1" w:rsidRPr="005A03D5">
        <w:rPr>
          <w:rFonts w:ascii="Courier New" w:hAnsi="Courier New" w:cs="Courier New"/>
          <w:sz w:val="23"/>
          <w:szCs w:val="23"/>
        </w:rPr>
        <w:t xml:space="preserve">al procedimento </w:t>
      </w:r>
      <w:r w:rsidR="0094146E" w:rsidRPr="005A03D5">
        <w:rPr>
          <w:rFonts w:ascii="Courier New" w:hAnsi="Courier New" w:cs="Courier New"/>
          <w:sz w:val="23"/>
          <w:szCs w:val="23"/>
        </w:rPr>
        <w:t>para</w:t>
      </w:r>
      <w:r w:rsidR="00993CB1">
        <w:rPr>
          <w:rFonts w:ascii="Courier New" w:hAnsi="Courier New" w:cs="Courier New"/>
          <w:sz w:val="23"/>
          <w:szCs w:val="23"/>
        </w:rPr>
        <w:t xml:space="preserve"> que a extensão da r</w:t>
      </w:r>
      <w:r w:rsidR="00993CB1">
        <w:rPr>
          <w:rFonts w:ascii="Courier New" w:hAnsi="Courier New" w:cs="Courier New"/>
          <w:sz w:val="23"/>
          <w:szCs w:val="23"/>
        </w:rPr>
        <w:t>e</w:t>
      </w:r>
      <w:r w:rsidR="00993CB1">
        <w:rPr>
          <w:rFonts w:ascii="Courier New" w:hAnsi="Courier New" w:cs="Courier New"/>
          <w:sz w:val="23"/>
          <w:szCs w:val="23"/>
        </w:rPr>
        <w:t xml:space="preserve">de elétrica possa chegar ate a localidade mencionada </w:t>
      </w:r>
      <w:r w:rsidR="0094146E" w:rsidRPr="005A03D5">
        <w:rPr>
          <w:rFonts w:ascii="Courier New" w:hAnsi="Courier New" w:cs="Courier New"/>
          <w:sz w:val="23"/>
          <w:szCs w:val="23"/>
        </w:rPr>
        <w:t>prop</w:t>
      </w:r>
      <w:r w:rsidR="00993CB1">
        <w:rPr>
          <w:rFonts w:ascii="Courier New" w:hAnsi="Courier New" w:cs="Courier New"/>
          <w:sz w:val="23"/>
          <w:szCs w:val="23"/>
        </w:rPr>
        <w:t>orcionando assim a ampliação da iluminação pública em seu prolongamento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. 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>Na oportunidade, reitero meus prot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estos de e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tima e respeito</w:t>
      </w:r>
      <w:r w:rsidR="00CC4637" w:rsidRPr="005A03D5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5A03D5">
        <w:rPr>
          <w:rFonts w:ascii="Courier New" w:hAnsi="Courier New" w:cs="Courier New"/>
          <w:sz w:val="23"/>
          <w:szCs w:val="23"/>
        </w:rPr>
        <w:t>rto Flauz</w:t>
      </w:r>
      <w:r w:rsidR="00AC601A" w:rsidRPr="005A03D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93CB1">
        <w:rPr>
          <w:rFonts w:ascii="Courier New" w:hAnsi="Courier New" w:cs="Courier New"/>
          <w:sz w:val="23"/>
          <w:szCs w:val="23"/>
        </w:rPr>
        <w:t>09 de novembro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F843E5" w:rsidRPr="005A03D5">
        <w:rPr>
          <w:rFonts w:ascii="Courier New" w:hAnsi="Courier New" w:cs="Courier New"/>
          <w:sz w:val="23"/>
          <w:szCs w:val="23"/>
        </w:rPr>
        <w:t>de 2015</w:t>
      </w:r>
      <w:r w:rsidRPr="005A03D5">
        <w:rPr>
          <w:rFonts w:ascii="Courier New" w:hAnsi="Courier New" w:cs="Courier New"/>
          <w:sz w:val="23"/>
          <w:szCs w:val="23"/>
        </w:rPr>
        <w:t>.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72" w:rsidRDefault="004B1572" w:rsidP="006351B4">
      <w:r>
        <w:separator/>
      </w:r>
    </w:p>
  </w:endnote>
  <w:endnote w:type="continuationSeparator" w:id="1">
    <w:p w:rsidR="004B1572" w:rsidRDefault="004B1572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4B157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72" w:rsidRDefault="004B1572" w:rsidP="006351B4">
      <w:r>
        <w:separator/>
      </w:r>
    </w:p>
  </w:footnote>
  <w:footnote w:type="continuationSeparator" w:id="1">
    <w:p w:rsidR="004B1572" w:rsidRDefault="004B1572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80BB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8587651" r:id="rId2"/>
            </w:pict>
          </w:r>
        </w:p>
      </w:tc>
      <w:tc>
        <w:tcPr>
          <w:tcW w:w="7938" w:type="dxa"/>
        </w:tcPr>
        <w:p w:rsidR="00AE52B5" w:rsidRDefault="004B157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B157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B1572"/>
        <w:p w:rsidR="00AE52B5" w:rsidRDefault="004B1572"/>
        <w:p w:rsidR="00AE52B5" w:rsidRDefault="004B1572"/>
        <w:p w:rsidR="00AE52B5" w:rsidRDefault="004B1572"/>
        <w:p w:rsidR="00AE52B5" w:rsidRDefault="004B1572"/>
        <w:p w:rsidR="00AE52B5" w:rsidRDefault="004B1572"/>
        <w:p w:rsidR="00AE52B5" w:rsidRDefault="004B1572"/>
        <w:p w:rsidR="00AE52B5" w:rsidRDefault="004B1572"/>
        <w:p w:rsidR="00AE52B5" w:rsidRDefault="004B1572"/>
        <w:p w:rsidR="00AE52B5" w:rsidRDefault="004B1572"/>
      </w:tc>
      <w:tc>
        <w:tcPr>
          <w:tcW w:w="3686" w:type="dxa"/>
        </w:tcPr>
        <w:p w:rsidR="00AE52B5" w:rsidRDefault="004B1572"/>
        <w:p w:rsidR="00AE52B5" w:rsidRDefault="004B1572"/>
        <w:p w:rsidR="00AE52B5" w:rsidRDefault="004B157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B1572"/>
        <w:p w:rsidR="00AE52B5" w:rsidRDefault="004B1572"/>
        <w:p w:rsidR="00AE52B5" w:rsidRDefault="004B1572"/>
        <w:p w:rsidR="00AE52B5" w:rsidRDefault="004B1572"/>
        <w:p w:rsidR="00AE52B5" w:rsidRPr="00F843E5" w:rsidRDefault="00793129" w:rsidP="00993CB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626F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993CB1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993CB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993CB1">
            <w:rPr>
              <w:rFonts w:ascii="Courier New" w:hAnsi="Courier New" w:cs="Courier New"/>
              <w:b/>
              <w:sz w:val="24"/>
              <w:szCs w:val="24"/>
            </w:rPr>
            <w:t>Maurício Ribeiro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993CB1">
            <w:rPr>
              <w:rFonts w:ascii="Courier New" w:hAnsi="Courier New" w:cs="Courier New"/>
              <w:b/>
              <w:sz w:val="24"/>
              <w:szCs w:val="24"/>
            </w:rPr>
            <w:t>MDB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4B15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41E7A"/>
    <w:rsid w:val="00153C1A"/>
    <w:rsid w:val="00156959"/>
    <w:rsid w:val="001626F7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572"/>
    <w:rsid w:val="004B1BD4"/>
    <w:rsid w:val="004B7868"/>
    <w:rsid w:val="00501B23"/>
    <w:rsid w:val="00504E97"/>
    <w:rsid w:val="00546902"/>
    <w:rsid w:val="005510F8"/>
    <w:rsid w:val="0057372E"/>
    <w:rsid w:val="005A03D5"/>
    <w:rsid w:val="005A1B50"/>
    <w:rsid w:val="005A427B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2015-03-02T13:39:00Z</cp:lastPrinted>
  <dcterms:created xsi:type="dcterms:W3CDTF">2015-11-09T10:51:00Z</dcterms:created>
  <dcterms:modified xsi:type="dcterms:W3CDTF">2015-11-09T10:51:00Z</dcterms:modified>
</cp:coreProperties>
</file>