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0E6F8E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486567087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 e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Finanças, Orçamento e Fiscalização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00</w:t>
      </w:r>
      <w:r w:rsidR="003A220A">
        <w:rPr>
          <w:rFonts w:ascii="Courier New" w:hAnsi="Courier New" w:cs="Courier New"/>
          <w:b/>
          <w:sz w:val="22"/>
          <w:szCs w:val="22"/>
        </w:rPr>
        <w:t>4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3A220A">
        <w:rPr>
          <w:rFonts w:ascii="Courier New" w:hAnsi="Courier New" w:cs="Courier New"/>
          <w:b/>
          <w:sz w:val="22"/>
          <w:szCs w:val="22"/>
        </w:rPr>
        <w:t xml:space="preserve"> Complementar</w:t>
      </w:r>
      <w:r w:rsidR="00E91F03" w:rsidRPr="00A15CBC">
        <w:rPr>
          <w:rFonts w:ascii="Courier New" w:hAnsi="Courier New" w:cs="Courier New"/>
          <w:b/>
          <w:sz w:val="22"/>
          <w:szCs w:val="22"/>
        </w:rPr>
        <w:t xml:space="preserve"> nº 001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D393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3A220A">
        <w:rPr>
          <w:rFonts w:ascii="Courier New" w:hAnsi="Courier New" w:cs="Courier New"/>
          <w:b/>
          <w:sz w:val="22"/>
          <w:szCs w:val="22"/>
        </w:rPr>
        <w:t>Cria mais 01 (</w:t>
      </w:r>
      <w:proofErr w:type="gramStart"/>
      <w:r w:rsidR="003A220A">
        <w:rPr>
          <w:rFonts w:ascii="Courier New" w:hAnsi="Courier New" w:cs="Courier New"/>
          <w:b/>
          <w:sz w:val="22"/>
          <w:szCs w:val="22"/>
        </w:rPr>
        <w:t>hum</w:t>
      </w:r>
      <w:proofErr w:type="gramEnd"/>
      <w:r w:rsidR="003A220A">
        <w:rPr>
          <w:rFonts w:ascii="Courier New" w:hAnsi="Courier New" w:cs="Courier New"/>
          <w:b/>
          <w:sz w:val="22"/>
          <w:szCs w:val="22"/>
        </w:rPr>
        <w:t>) cargo de Procurador Jurídico I</w:t>
      </w:r>
      <w:r w:rsidR="007D3931">
        <w:rPr>
          <w:rFonts w:ascii="Courier New" w:hAnsi="Courier New" w:cs="Courier New"/>
          <w:b/>
          <w:sz w:val="22"/>
          <w:szCs w:val="22"/>
        </w:rPr>
        <w:t>, junto ao Quadro Permanente de Serviços Efetivos da Administração Municipal de Batayporã-MS, e extingue o cargo de Assessor de Gestão Jurídica, criado pela Lei nº 1023/2013 de 03 de setembro de 2013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7D3931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7D3931">
        <w:rPr>
          <w:rFonts w:ascii="Courier New" w:hAnsi="Courier New" w:cs="Courier New"/>
          <w:sz w:val="22"/>
          <w:szCs w:val="22"/>
        </w:rPr>
        <w:t xml:space="preserve">Complementar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 comuns de técnica legislativa, nada havendo a retocar no que diz respeito à técnica redacional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02 de março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       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Finanças, Orçamento e Fiscalização.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sectPr w:rsidR="00631800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391192"/>
    <w:rsid w:val="003A220A"/>
    <w:rsid w:val="003C066E"/>
    <w:rsid w:val="00483798"/>
    <w:rsid w:val="004D05EE"/>
    <w:rsid w:val="00626D14"/>
    <w:rsid w:val="00631800"/>
    <w:rsid w:val="0065403E"/>
    <w:rsid w:val="00670F7E"/>
    <w:rsid w:val="00680046"/>
    <w:rsid w:val="00712662"/>
    <w:rsid w:val="007226CB"/>
    <w:rsid w:val="007C782E"/>
    <w:rsid w:val="007D3931"/>
    <w:rsid w:val="00860773"/>
    <w:rsid w:val="0096669C"/>
    <w:rsid w:val="0099415F"/>
    <w:rsid w:val="00A15CBC"/>
    <w:rsid w:val="00A31167"/>
    <w:rsid w:val="00A341D8"/>
    <w:rsid w:val="00A52329"/>
    <w:rsid w:val="00A602FD"/>
    <w:rsid w:val="00AC6A7C"/>
    <w:rsid w:val="00B87090"/>
    <w:rsid w:val="00BD24EE"/>
    <w:rsid w:val="00BD6DF0"/>
    <w:rsid w:val="00BF2239"/>
    <w:rsid w:val="00C17421"/>
    <w:rsid w:val="00C51B96"/>
    <w:rsid w:val="00C71F49"/>
    <w:rsid w:val="00C9190A"/>
    <w:rsid w:val="00CA579D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2012-05-14T07:57:00Z</cp:lastPrinted>
  <dcterms:created xsi:type="dcterms:W3CDTF">2015-02-27T14:02:00Z</dcterms:created>
  <dcterms:modified xsi:type="dcterms:W3CDTF">2015-02-27T14:02:00Z</dcterms:modified>
</cp:coreProperties>
</file>