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562A9E" w:rsidRPr="003C07ED" w:rsidTr="00E055CA">
        <w:trPr>
          <w:trHeight w:val="1686"/>
        </w:trPr>
        <w:tc>
          <w:tcPr>
            <w:tcW w:w="1843" w:type="dxa"/>
          </w:tcPr>
          <w:p w:rsidR="00562A9E" w:rsidRPr="003C07ED" w:rsidRDefault="00CE6E1D" w:rsidP="003C07ED">
            <w:pPr>
              <w:spacing w:line="360" w:lineRule="auto"/>
              <w:rPr>
                <w:rFonts w:ascii="Courier New" w:hAnsi="Courier New" w:cs="Courier New"/>
                <w:sz w:val="24"/>
                <w:szCs w:val="24"/>
                <w:lang w:val="en-US"/>
              </w:rPr>
            </w:pPr>
            <w:r>
              <w:rPr>
                <w:rFonts w:ascii="Courier New" w:hAnsi="Courier New" w:cs="Courier New"/>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5" o:title=""/>
                  <w10:wrap type="through"/>
                </v:shape>
                <o:OLEObject Type="Embed" ProgID="CorelDraw.Graphic.7" ShapeID="_x0000_s1026" DrawAspect="Content" ObjectID="_1547270777" r:id="rId6"/>
              </w:pict>
            </w:r>
          </w:p>
        </w:tc>
        <w:tc>
          <w:tcPr>
            <w:tcW w:w="7938" w:type="dxa"/>
          </w:tcPr>
          <w:p w:rsidR="00562A9E" w:rsidRPr="003C07ED" w:rsidRDefault="00562A9E" w:rsidP="003C07ED">
            <w:pPr>
              <w:spacing w:line="360" w:lineRule="auto"/>
              <w:jc w:val="center"/>
              <w:rPr>
                <w:rFonts w:ascii="Courier New" w:hAnsi="Courier New" w:cs="Courier New"/>
                <w:sz w:val="24"/>
                <w:szCs w:val="24"/>
              </w:rPr>
            </w:pPr>
          </w:p>
          <w:p w:rsidR="00562A9E" w:rsidRPr="003C07ED" w:rsidRDefault="00562A9E" w:rsidP="003C07ED">
            <w:pPr>
              <w:pStyle w:val="Ttulo1"/>
              <w:spacing w:line="360" w:lineRule="auto"/>
              <w:rPr>
                <w:rFonts w:ascii="Courier New" w:hAnsi="Courier New" w:cs="Courier New"/>
                <w:b/>
                <w:sz w:val="24"/>
                <w:szCs w:val="24"/>
              </w:rPr>
            </w:pPr>
            <w:r w:rsidRPr="003C07ED">
              <w:rPr>
                <w:rFonts w:ascii="Courier New" w:hAnsi="Courier New" w:cs="Courier New"/>
                <w:b/>
                <w:sz w:val="24"/>
                <w:szCs w:val="24"/>
              </w:rPr>
              <w:t>CÂMARA MUNICIPAL DE BATAYPORÃ</w:t>
            </w:r>
          </w:p>
          <w:p w:rsidR="00562A9E" w:rsidRPr="003C07ED" w:rsidRDefault="00562A9E" w:rsidP="003C07ED">
            <w:pPr>
              <w:spacing w:line="360" w:lineRule="auto"/>
              <w:jc w:val="center"/>
              <w:rPr>
                <w:rFonts w:ascii="Courier New" w:hAnsi="Courier New" w:cs="Courier New"/>
                <w:b/>
                <w:sz w:val="24"/>
                <w:szCs w:val="24"/>
              </w:rPr>
            </w:pPr>
            <w:r w:rsidRPr="003C07ED">
              <w:rPr>
                <w:rFonts w:ascii="Courier New" w:hAnsi="Courier New" w:cs="Courier New"/>
                <w:b/>
                <w:sz w:val="24"/>
                <w:szCs w:val="24"/>
              </w:rPr>
              <w:t>MATO GROSSO DO SUL</w:t>
            </w:r>
          </w:p>
          <w:p w:rsidR="00562A9E" w:rsidRPr="003C07ED" w:rsidRDefault="00562A9E" w:rsidP="003C07ED">
            <w:pPr>
              <w:spacing w:line="360" w:lineRule="auto"/>
              <w:jc w:val="center"/>
              <w:rPr>
                <w:rFonts w:ascii="Courier New" w:hAnsi="Courier New" w:cs="Courier New"/>
                <w:b/>
                <w:sz w:val="24"/>
                <w:szCs w:val="24"/>
              </w:rPr>
            </w:pPr>
          </w:p>
          <w:p w:rsidR="00562A9E" w:rsidRPr="003C07ED" w:rsidRDefault="00562A9E" w:rsidP="003C07ED">
            <w:pPr>
              <w:spacing w:line="360" w:lineRule="auto"/>
              <w:jc w:val="center"/>
              <w:rPr>
                <w:rFonts w:ascii="Courier New" w:hAnsi="Courier New" w:cs="Courier New"/>
                <w:sz w:val="24"/>
                <w:szCs w:val="24"/>
              </w:rPr>
            </w:pPr>
            <w:r w:rsidRPr="003C07ED">
              <w:rPr>
                <w:rFonts w:ascii="Courier New" w:hAnsi="Courier New" w:cs="Courier New"/>
                <w:b/>
                <w:sz w:val="24"/>
                <w:szCs w:val="24"/>
              </w:rPr>
              <w:t>GABINETE DO PRESIDENTE</w:t>
            </w:r>
          </w:p>
        </w:tc>
      </w:tr>
    </w:tbl>
    <w:p w:rsidR="00562A9E" w:rsidRPr="003C07ED" w:rsidRDefault="00562A9E" w:rsidP="003C07ED">
      <w:pPr>
        <w:spacing w:line="360" w:lineRule="auto"/>
        <w:jc w:val="both"/>
        <w:rPr>
          <w:rFonts w:ascii="Courier New" w:hAnsi="Courier New" w:cs="Courier New"/>
          <w:sz w:val="24"/>
          <w:szCs w:val="24"/>
        </w:rPr>
      </w:pPr>
    </w:p>
    <w:p w:rsidR="00414C99" w:rsidRPr="003C07ED" w:rsidRDefault="00562A9E" w:rsidP="003C07ED">
      <w:pPr>
        <w:spacing w:line="360" w:lineRule="auto"/>
        <w:jc w:val="both"/>
        <w:rPr>
          <w:rFonts w:ascii="Courier New" w:hAnsi="Courier New" w:cs="Courier New"/>
          <w:b/>
          <w:sz w:val="24"/>
          <w:szCs w:val="24"/>
        </w:rPr>
      </w:pPr>
      <w:r w:rsidRPr="003C07ED">
        <w:rPr>
          <w:rFonts w:ascii="Courier New" w:hAnsi="Courier New" w:cs="Courier New"/>
          <w:b/>
          <w:sz w:val="24"/>
          <w:szCs w:val="24"/>
        </w:rPr>
        <w:t xml:space="preserve">ATA DA </w:t>
      </w:r>
      <w:r w:rsidR="001B1C8E">
        <w:rPr>
          <w:rFonts w:ascii="Courier New" w:hAnsi="Courier New" w:cs="Courier New"/>
          <w:b/>
          <w:sz w:val="24"/>
          <w:szCs w:val="24"/>
        </w:rPr>
        <w:t>SEGUNDA</w:t>
      </w:r>
      <w:r w:rsidRPr="003C07ED">
        <w:rPr>
          <w:rFonts w:ascii="Courier New" w:hAnsi="Courier New" w:cs="Courier New"/>
          <w:b/>
          <w:sz w:val="24"/>
          <w:szCs w:val="24"/>
        </w:rPr>
        <w:t xml:space="preserve"> SESSÃO EXTRAORDINÁRIA DA CÂMARA MUNICIPAL DE BATAYPORÃ-ESTADO DE MATO GROSSO DO SUL</w:t>
      </w:r>
      <w:r w:rsidR="00414C99" w:rsidRPr="003C07ED">
        <w:rPr>
          <w:rFonts w:ascii="Courier New" w:hAnsi="Courier New" w:cs="Courier New"/>
          <w:b/>
          <w:sz w:val="24"/>
          <w:szCs w:val="24"/>
        </w:rPr>
        <w:t>.</w:t>
      </w:r>
    </w:p>
    <w:p w:rsidR="00562A9E" w:rsidRPr="003C07ED" w:rsidRDefault="00562A9E" w:rsidP="003C07ED">
      <w:pPr>
        <w:spacing w:line="360" w:lineRule="auto"/>
        <w:jc w:val="both"/>
        <w:rPr>
          <w:rFonts w:ascii="Courier New" w:hAnsi="Courier New" w:cs="Courier New"/>
          <w:b/>
          <w:sz w:val="24"/>
          <w:szCs w:val="24"/>
        </w:rPr>
      </w:pPr>
      <w:r w:rsidRPr="003C07ED">
        <w:rPr>
          <w:rFonts w:ascii="Courier New" w:hAnsi="Courier New" w:cs="Courier New"/>
          <w:b/>
          <w:sz w:val="24"/>
          <w:szCs w:val="24"/>
        </w:rPr>
        <w:t xml:space="preserve">EM SEU </w:t>
      </w:r>
      <w:r w:rsidR="003F5DF2" w:rsidRPr="003C07ED">
        <w:rPr>
          <w:rFonts w:ascii="Courier New" w:hAnsi="Courier New" w:cs="Courier New"/>
          <w:b/>
          <w:sz w:val="24"/>
          <w:szCs w:val="24"/>
        </w:rPr>
        <w:t>PRIMEIRO</w:t>
      </w:r>
      <w:r w:rsidRPr="003C07ED">
        <w:rPr>
          <w:rFonts w:ascii="Courier New" w:hAnsi="Courier New" w:cs="Courier New"/>
          <w:b/>
          <w:sz w:val="24"/>
          <w:szCs w:val="24"/>
        </w:rPr>
        <w:t xml:space="preserve"> PERÍODO LEGISLATIVO.</w:t>
      </w:r>
    </w:p>
    <w:p w:rsidR="00562A9E" w:rsidRPr="003C07ED" w:rsidRDefault="00562A9E" w:rsidP="003C07ED">
      <w:pPr>
        <w:spacing w:line="360" w:lineRule="auto"/>
        <w:jc w:val="both"/>
        <w:rPr>
          <w:rFonts w:ascii="Courier New" w:hAnsi="Courier New" w:cs="Courier New"/>
          <w:b/>
          <w:sz w:val="24"/>
          <w:szCs w:val="24"/>
        </w:rPr>
      </w:pPr>
      <w:r w:rsidRPr="003C07ED">
        <w:rPr>
          <w:rFonts w:ascii="Courier New" w:hAnsi="Courier New" w:cs="Courier New"/>
          <w:b/>
          <w:sz w:val="24"/>
          <w:szCs w:val="24"/>
        </w:rPr>
        <w:t xml:space="preserve">DA DÉCIMA </w:t>
      </w:r>
      <w:r w:rsidR="003F5DF2" w:rsidRPr="003C07ED">
        <w:rPr>
          <w:rFonts w:ascii="Courier New" w:hAnsi="Courier New" w:cs="Courier New"/>
          <w:b/>
          <w:sz w:val="24"/>
          <w:szCs w:val="24"/>
        </w:rPr>
        <w:t>QUARTA</w:t>
      </w:r>
      <w:r w:rsidRPr="003C07ED">
        <w:rPr>
          <w:rFonts w:ascii="Courier New" w:hAnsi="Courier New" w:cs="Courier New"/>
          <w:b/>
          <w:sz w:val="24"/>
          <w:szCs w:val="24"/>
        </w:rPr>
        <w:t xml:space="preserve"> LEGISLATURA.</w:t>
      </w:r>
    </w:p>
    <w:p w:rsidR="00562A9E" w:rsidRPr="003C07ED" w:rsidRDefault="00562A9E" w:rsidP="003C07ED">
      <w:pPr>
        <w:spacing w:line="360" w:lineRule="auto"/>
        <w:ind w:right="-799"/>
        <w:jc w:val="both"/>
        <w:rPr>
          <w:rFonts w:ascii="Courier New" w:hAnsi="Courier New" w:cs="Courier New"/>
          <w:b/>
          <w:sz w:val="24"/>
          <w:szCs w:val="24"/>
        </w:rPr>
      </w:pPr>
      <w:r w:rsidRPr="003C07ED">
        <w:rPr>
          <w:rFonts w:ascii="Courier New" w:hAnsi="Courier New" w:cs="Courier New"/>
          <w:b/>
          <w:sz w:val="24"/>
          <w:szCs w:val="24"/>
        </w:rPr>
        <w:t xml:space="preserve">EM </w:t>
      </w:r>
      <w:r w:rsidR="001B1C8E">
        <w:rPr>
          <w:rFonts w:ascii="Courier New" w:hAnsi="Courier New" w:cs="Courier New"/>
          <w:b/>
          <w:sz w:val="24"/>
          <w:szCs w:val="24"/>
        </w:rPr>
        <w:t xml:space="preserve">25 </w:t>
      </w:r>
      <w:r w:rsidR="009A64F3" w:rsidRPr="003C07ED">
        <w:rPr>
          <w:rFonts w:ascii="Courier New" w:hAnsi="Courier New" w:cs="Courier New"/>
          <w:b/>
          <w:sz w:val="24"/>
          <w:szCs w:val="24"/>
        </w:rPr>
        <w:t xml:space="preserve">DE </w:t>
      </w:r>
      <w:r w:rsidR="003F5DF2" w:rsidRPr="003C07ED">
        <w:rPr>
          <w:rFonts w:ascii="Courier New" w:hAnsi="Courier New" w:cs="Courier New"/>
          <w:b/>
          <w:sz w:val="24"/>
          <w:szCs w:val="24"/>
        </w:rPr>
        <w:t>JANEIRO</w:t>
      </w:r>
      <w:r w:rsidR="00990FFD" w:rsidRPr="003C07ED">
        <w:rPr>
          <w:rFonts w:ascii="Courier New" w:hAnsi="Courier New" w:cs="Courier New"/>
          <w:b/>
          <w:sz w:val="24"/>
          <w:szCs w:val="24"/>
        </w:rPr>
        <w:t xml:space="preserve"> DE 201</w:t>
      </w:r>
      <w:r w:rsidR="003F5DF2" w:rsidRPr="003C07ED">
        <w:rPr>
          <w:rFonts w:ascii="Courier New" w:hAnsi="Courier New" w:cs="Courier New"/>
          <w:b/>
          <w:sz w:val="24"/>
          <w:szCs w:val="24"/>
        </w:rPr>
        <w:t>7</w:t>
      </w:r>
      <w:r w:rsidRPr="003C07ED">
        <w:rPr>
          <w:rFonts w:ascii="Courier New" w:hAnsi="Courier New" w:cs="Courier New"/>
          <w:b/>
          <w:sz w:val="24"/>
          <w:szCs w:val="24"/>
        </w:rPr>
        <w:t xml:space="preserve">.   </w:t>
      </w:r>
    </w:p>
    <w:p w:rsidR="00562A9E" w:rsidRPr="003C07ED" w:rsidRDefault="00562A9E" w:rsidP="003C07ED">
      <w:pPr>
        <w:spacing w:line="360" w:lineRule="auto"/>
        <w:jc w:val="both"/>
        <w:rPr>
          <w:rFonts w:ascii="Courier New" w:hAnsi="Courier New" w:cs="Courier New"/>
          <w:sz w:val="24"/>
          <w:szCs w:val="24"/>
        </w:rPr>
      </w:pPr>
    </w:p>
    <w:p w:rsidR="000C3F83" w:rsidRPr="003C07ED" w:rsidRDefault="00562A9E" w:rsidP="003C07ED">
      <w:pPr>
        <w:spacing w:line="360" w:lineRule="auto"/>
        <w:jc w:val="both"/>
        <w:rPr>
          <w:rFonts w:ascii="Courier New" w:hAnsi="Courier New" w:cs="Courier New"/>
          <w:sz w:val="24"/>
          <w:szCs w:val="24"/>
        </w:rPr>
      </w:pPr>
      <w:r w:rsidRPr="003C07ED">
        <w:rPr>
          <w:rFonts w:ascii="Courier New" w:hAnsi="Courier New" w:cs="Courier New"/>
          <w:sz w:val="24"/>
          <w:szCs w:val="24"/>
        </w:rPr>
        <w:t xml:space="preserve">Às </w:t>
      </w:r>
      <w:r w:rsidR="001B1C8E">
        <w:rPr>
          <w:rFonts w:ascii="Courier New" w:hAnsi="Courier New" w:cs="Courier New"/>
          <w:sz w:val="24"/>
          <w:szCs w:val="24"/>
        </w:rPr>
        <w:t xml:space="preserve">oito </w:t>
      </w:r>
      <w:r w:rsidR="00AC2A5B" w:rsidRPr="003C07ED">
        <w:rPr>
          <w:rFonts w:ascii="Courier New" w:hAnsi="Courier New" w:cs="Courier New"/>
          <w:sz w:val="24"/>
          <w:szCs w:val="24"/>
        </w:rPr>
        <w:t>horas</w:t>
      </w:r>
      <w:r w:rsidR="001B1C8E">
        <w:rPr>
          <w:rFonts w:ascii="Courier New" w:hAnsi="Courier New" w:cs="Courier New"/>
          <w:sz w:val="24"/>
          <w:szCs w:val="24"/>
        </w:rPr>
        <w:t xml:space="preserve"> e trinta minutos</w:t>
      </w:r>
      <w:r w:rsidR="00AC2A5B" w:rsidRPr="003C07ED">
        <w:rPr>
          <w:rFonts w:ascii="Courier New" w:hAnsi="Courier New" w:cs="Courier New"/>
          <w:sz w:val="24"/>
          <w:szCs w:val="24"/>
        </w:rPr>
        <w:t xml:space="preserve"> </w:t>
      </w:r>
      <w:r w:rsidRPr="003C07ED">
        <w:rPr>
          <w:rFonts w:ascii="Courier New" w:hAnsi="Courier New" w:cs="Courier New"/>
          <w:sz w:val="24"/>
          <w:szCs w:val="24"/>
        </w:rPr>
        <w:t xml:space="preserve">do dia </w:t>
      </w:r>
      <w:r w:rsidR="001B1C8E">
        <w:rPr>
          <w:rFonts w:ascii="Courier New" w:hAnsi="Courier New" w:cs="Courier New"/>
          <w:sz w:val="24"/>
          <w:szCs w:val="24"/>
        </w:rPr>
        <w:t>25</w:t>
      </w:r>
      <w:r w:rsidR="009A64F3" w:rsidRPr="003C07ED">
        <w:rPr>
          <w:rFonts w:ascii="Courier New" w:hAnsi="Courier New" w:cs="Courier New"/>
          <w:sz w:val="24"/>
          <w:szCs w:val="24"/>
        </w:rPr>
        <w:t xml:space="preserve"> de </w:t>
      </w:r>
      <w:r w:rsidR="003F5DF2" w:rsidRPr="003C07ED">
        <w:rPr>
          <w:rFonts w:ascii="Courier New" w:hAnsi="Courier New" w:cs="Courier New"/>
          <w:sz w:val="24"/>
          <w:szCs w:val="24"/>
        </w:rPr>
        <w:t>janeiro</w:t>
      </w:r>
      <w:r w:rsidR="00990FFD" w:rsidRPr="003C07ED">
        <w:rPr>
          <w:rFonts w:ascii="Courier New" w:hAnsi="Courier New" w:cs="Courier New"/>
          <w:sz w:val="24"/>
          <w:szCs w:val="24"/>
        </w:rPr>
        <w:t xml:space="preserve"> de 201</w:t>
      </w:r>
      <w:r w:rsidR="003F5DF2" w:rsidRPr="003C07ED">
        <w:rPr>
          <w:rFonts w:ascii="Courier New" w:hAnsi="Courier New" w:cs="Courier New"/>
          <w:sz w:val="24"/>
          <w:szCs w:val="24"/>
        </w:rPr>
        <w:t>7</w:t>
      </w:r>
      <w:r w:rsidRPr="003C07ED">
        <w:rPr>
          <w:rFonts w:ascii="Courier New" w:hAnsi="Courier New" w:cs="Courier New"/>
          <w:sz w:val="24"/>
          <w:szCs w:val="24"/>
        </w:rPr>
        <w:t xml:space="preserve">, havendo número regimental: em nome de Deus, da liberdade e da democracia, sob a presidência do nobre vereador, Sr. </w:t>
      </w:r>
      <w:r w:rsidR="00990FFD" w:rsidRPr="003C07ED">
        <w:rPr>
          <w:rFonts w:ascii="Courier New" w:hAnsi="Courier New" w:cs="Courier New"/>
          <w:sz w:val="24"/>
          <w:szCs w:val="24"/>
        </w:rPr>
        <w:t>Cícero Humberto Leite</w:t>
      </w:r>
      <w:r w:rsidRPr="003C07ED">
        <w:rPr>
          <w:rFonts w:ascii="Courier New" w:hAnsi="Courier New" w:cs="Courier New"/>
          <w:sz w:val="24"/>
          <w:szCs w:val="24"/>
        </w:rPr>
        <w:t xml:space="preserve">, </w:t>
      </w:r>
      <w:r w:rsidR="00990FFD" w:rsidRPr="003C07ED">
        <w:rPr>
          <w:rFonts w:ascii="Courier New" w:hAnsi="Courier New" w:cs="Courier New"/>
          <w:sz w:val="24"/>
          <w:szCs w:val="24"/>
        </w:rPr>
        <w:t>secretariad</w:t>
      </w:r>
      <w:r w:rsidR="00AC2A5B" w:rsidRPr="003C07ED">
        <w:rPr>
          <w:rFonts w:ascii="Courier New" w:hAnsi="Courier New" w:cs="Courier New"/>
          <w:sz w:val="24"/>
          <w:szCs w:val="24"/>
        </w:rPr>
        <w:t>o</w:t>
      </w:r>
      <w:r w:rsidRPr="003C07ED">
        <w:rPr>
          <w:rFonts w:ascii="Courier New" w:hAnsi="Courier New" w:cs="Courier New"/>
          <w:sz w:val="24"/>
          <w:szCs w:val="24"/>
        </w:rPr>
        <w:t xml:space="preserve"> pel</w:t>
      </w:r>
      <w:r w:rsidR="00AC2A5B" w:rsidRPr="003C07ED">
        <w:rPr>
          <w:rFonts w:ascii="Courier New" w:hAnsi="Courier New" w:cs="Courier New"/>
          <w:sz w:val="24"/>
          <w:szCs w:val="24"/>
        </w:rPr>
        <w:t>o</w:t>
      </w:r>
      <w:r w:rsidRPr="003C07ED">
        <w:rPr>
          <w:rFonts w:ascii="Courier New" w:hAnsi="Courier New" w:cs="Courier New"/>
          <w:sz w:val="24"/>
          <w:szCs w:val="24"/>
        </w:rPr>
        <w:t xml:space="preserve"> Vereador </w:t>
      </w:r>
      <w:r w:rsidR="003F5DF2" w:rsidRPr="003C07ED">
        <w:rPr>
          <w:rFonts w:ascii="Courier New" w:hAnsi="Courier New" w:cs="Courier New"/>
          <w:sz w:val="24"/>
          <w:szCs w:val="24"/>
        </w:rPr>
        <w:t>Nivaldo Brejo</w:t>
      </w:r>
      <w:r w:rsidR="005023B5" w:rsidRPr="003C07ED">
        <w:rPr>
          <w:rFonts w:ascii="Courier New" w:hAnsi="Courier New" w:cs="Courier New"/>
          <w:sz w:val="24"/>
          <w:szCs w:val="24"/>
        </w:rPr>
        <w:t xml:space="preserve">, foi declarada aberta a </w:t>
      </w:r>
      <w:r w:rsidR="003F5DF2" w:rsidRPr="003C07ED">
        <w:rPr>
          <w:rFonts w:ascii="Courier New" w:hAnsi="Courier New" w:cs="Courier New"/>
          <w:sz w:val="24"/>
          <w:szCs w:val="24"/>
        </w:rPr>
        <w:t>primeira</w:t>
      </w:r>
      <w:r w:rsidR="005023B5" w:rsidRPr="003C07ED">
        <w:rPr>
          <w:rFonts w:ascii="Courier New" w:hAnsi="Courier New" w:cs="Courier New"/>
          <w:sz w:val="24"/>
          <w:szCs w:val="24"/>
        </w:rPr>
        <w:t xml:space="preserve"> sessão extraordinária da Câmara Municipal de Batayporã/MS</w:t>
      </w:r>
      <w:r w:rsidR="00C65FD2" w:rsidRPr="003C07ED">
        <w:rPr>
          <w:rFonts w:ascii="Courier New" w:hAnsi="Courier New" w:cs="Courier New"/>
          <w:sz w:val="24"/>
          <w:szCs w:val="24"/>
        </w:rPr>
        <w:t>.</w:t>
      </w:r>
      <w:r w:rsidRPr="003C07ED">
        <w:rPr>
          <w:rFonts w:ascii="Courier New" w:hAnsi="Courier New" w:cs="Courier New"/>
          <w:sz w:val="24"/>
          <w:szCs w:val="24"/>
        </w:rPr>
        <w:t xml:space="preserve"> </w:t>
      </w:r>
      <w:r w:rsidR="005023B5" w:rsidRPr="003C07ED">
        <w:rPr>
          <w:rFonts w:ascii="Courier New" w:hAnsi="Courier New" w:cs="Courier New"/>
          <w:sz w:val="24"/>
          <w:szCs w:val="24"/>
        </w:rPr>
        <w:t>O Presidente c</w:t>
      </w:r>
      <w:r w:rsidRPr="003C07ED">
        <w:rPr>
          <w:rFonts w:ascii="Courier New" w:hAnsi="Courier New" w:cs="Courier New"/>
          <w:sz w:val="24"/>
          <w:szCs w:val="24"/>
        </w:rPr>
        <w:t xml:space="preserve">onvidou o Vereador </w:t>
      </w:r>
      <w:r w:rsidR="001B1C8E">
        <w:rPr>
          <w:rFonts w:ascii="Courier New" w:hAnsi="Courier New" w:cs="Courier New"/>
          <w:sz w:val="24"/>
          <w:szCs w:val="24"/>
        </w:rPr>
        <w:t xml:space="preserve">Danilo Enz </w:t>
      </w:r>
      <w:r w:rsidRPr="003C07ED">
        <w:rPr>
          <w:rFonts w:ascii="Courier New" w:hAnsi="Courier New" w:cs="Courier New"/>
          <w:sz w:val="24"/>
          <w:szCs w:val="24"/>
        </w:rPr>
        <w:t xml:space="preserve">para proceder à leitura do texto bíblico. Em seguida, passou à </w:t>
      </w:r>
      <w:r w:rsidR="00414C99" w:rsidRPr="003C07ED">
        <w:rPr>
          <w:rFonts w:ascii="Courier New" w:hAnsi="Courier New" w:cs="Courier New"/>
          <w:b/>
          <w:i/>
          <w:sz w:val="24"/>
          <w:szCs w:val="24"/>
          <w:u w:val="single"/>
        </w:rPr>
        <w:t>ORDEM DO DIA</w:t>
      </w:r>
      <w:r w:rsidRPr="003C07ED">
        <w:rPr>
          <w:rFonts w:ascii="Courier New" w:hAnsi="Courier New" w:cs="Courier New"/>
          <w:sz w:val="24"/>
          <w:szCs w:val="24"/>
        </w:rPr>
        <w:t xml:space="preserve"> </w:t>
      </w:r>
      <w:r w:rsidR="003F5DF2" w:rsidRPr="003C07ED">
        <w:rPr>
          <w:rFonts w:ascii="Courier New" w:hAnsi="Courier New" w:cs="Courier New"/>
          <w:sz w:val="24"/>
          <w:szCs w:val="24"/>
        </w:rPr>
        <w:t>solicitando ao 1º Secretário que procedesse a leitura do Projeto de Lei nº 001/2017, de autoria d</w:t>
      </w:r>
      <w:r w:rsidR="001B1C8E">
        <w:rPr>
          <w:rFonts w:ascii="Courier New" w:hAnsi="Courier New" w:cs="Courier New"/>
          <w:sz w:val="24"/>
          <w:szCs w:val="24"/>
        </w:rPr>
        <w:t>a Mesa Diretora da Câmara Municipal de Batayporã/MS</w:t>
      </w:r>
      <w:r w:rsidR="003F5DF2" w:rsidRPr="003C07ED">
        <w:rPr>
          <w:rFonts w:ascii="Courier New" w:hAnsi="Courier New" w:cs="Courier New"/>
          <w:sz w:val="24"/>
          <w:szCs w:val="24"/>
        </w:rPr>
        <w:t xml:space="preserve"> que “</w:t>
      </w:r>
      <w:r w:rsidR="001B1C8E">
        <w:rPr>
          <w:rFonts w:ascii="Courier New" w:hAnsi="Courier New" w:cs="Courier New"/>
          <w:sz w:val="24"/>
          <w:szCs w:val="24"/>
        </w:rPr>
        <w:t>Dispõe sobre a revisão anual da remuneração dos Servidores Públicos da Câmara Municipal de Batayporã/MS, Anexo III – tabelas I e II, da Resolução nº 001/2010, de 1º Março de 2010</w:t>
      </w:r>
      <w:r w:rsidR="003F5DF2" w:rsidRPr="003C07ED">
        <w:rPr>
          <w:rFonts w:ascii="Courier New" w:hAnsi="Courier New" w:cs="Courier New"/>
          <w:sz w:val="24"/>
          <w:szCs w:val="24"/>
        </w:rPr>
        <w:t>, e da outras providencias”</w:t>
      </w:r>
      <w:r w:rsidR="004E08D3" w:rsidRPr="003C07ED">
        <w:rPr>
          <w:rFonts w:ascii="Courier New" w:hAnsi="Courier New" w:cs="Courier New"/>
          <w:sz w:val="24"/>
          <w:szCs w:val="24"/>
        </w:rPr>
        <w:t>, seguindo o mesmo as suas comissões permanentes</w:t>
      </w:r>
      <w:r w:rsidR="00C65FD2" w:rsidRPr="003C07ED">
        <w:rPr>
          <w:rFonts w:ascii="Courier New" w:hAnsi="Courier New" w:cs="Courier New"/>
          <w:sz w:val="24"/>
          <w:szCs w:val="24"/>
        </w:rPr>
        <w:t xml:space="preserve">. </w:t>
      </w:r>
      <w:r w:rsidR="00C462E0" w:rsidRPr="003C07ED">
        <w:rPr>
          <w:rFonts w:ascii="Courier New" w:hAnsi="Courier New" w:cs="Courier New"/>
          <w:sz w:val="24"/>
          <w:szCs w:val="24"/>
        </w:rPr>
        <w:t>Na sequencia o Presidente Cícero Humberto Leite solicitou ao 1º Secretário que procedesse a leitura</w:t>
      </w:r>
      <w:r w:rsidR="00AC2A5B" w:rsidRPr="003C07ED">
        <w:rPr>
          <w:rFonts w:ascii="Courier New" w:hAnsi="Courier New" w:cs="Courier New"/>
          <w:sz w:val="24"/>
          <w:szCs w:val="24"/>
        </w:rPr>
        <w:t xml:space="preserve"> </w:t>
      </w:r>
      <w:r w:rsidR="00C462E0" w:rsidRPr="003C07ED">
        <w:rPr>
          <w:rFonts w:ascii="Courier New" w:hAnsi="Courier New" w:cs="Courier New"/>
          <w:sz w:val="24"/>
          <w:szCs w:val="24"/>
        </w:rPr>
        <w:t>d</w:t>
      </w:r>
      <w:r w:rsidR="00AC2A5B" w:rsidRPr="003C07ED">
        <w:rPr>
          <w:rFonts w:ascii="Courier New" w:hAnsi="Courier New" w:cs="Courier New"/>
          <w:sz w:val="24"/>
          <w:szCs w:val="24"/>
        </w:rPr>
        <w:t xml:space="preserve">o </w:t>
      </w:r>
      <w:r w:rsidR="009778EB" w:rsidRPr="003C07ED">
        <w:rPr>
          <w:rFonts w:ascii="Courier New" w:hAnsi="Courier New" w:cs="Courier New"/>
          <w:sz w:val="24"/>
          <w:szCs w:val="24"/>
        </w:rPr>
        <w:t>Parecer Conjunto nº 0</w:t>
      </w:r>
      <w:r w:rsidR="00C462E0" w:rsidRPr="003C07ED">
        <w:rPr>
          <w:rFonts w:ascii="Courier New" w:hAnsi="Courier New" w:cs="Courier New"/>
          <w:sz w:val="24"/>
          <w:szCs w:val="24"/>
        </w:rPr>
        <w:t>0</w:t>
      </w:r>
      <w:r w:rsidR="001B1C8E">
        <w:rPr>
          <w:rFonts w:ascii="Courier New" w:hAnsi="Courier New" w:cs="Courier New"/>
          <w:sz w:val="24"/>
          <w:szCs w:val="24"/>
        </w:rPr>
        <w:t>2</w:t>
      </w:r>
      <w:r w:rsidR="009778EB" w:rsidRPr="003C07ED">
        <w:rPr>
          <w:rFonts w:ascii="Courier New" w:hAnsi="Courier New" w:cs="Courier New"/>
          <w:sz w:val="24"/>
          <w:szCs w:val="24"/>
        </w:rPr>
        <w:t>/201</w:t>
      </w:r>
      <w:r w:rsidR="004E08D3" w:rsidRPr="003C07ED">
        <w:rPr>
          <w:rFonts w:ascii="Courier New" w:hAnsi="Courier New" w:cs="Courier New"/>
          <w:sz w:val="24"/>
          <w:szCs w:val="24"/>
        </w:rPr>
        <w:t>7</w:t>
      </w:r>
      <w:r w:rsidR="009778EB" w:rsidRPr="003C07ED">
        <w:rPr>
          <w:rFonts w:ascii="Courier New" w:hAnsi="Courier New" w:cs="Courier New"/>
          <w:sz w:val="24"/>
          <w:szCs w:val="24"/>
        </w:rPr>
        <w:t>, das Comissões Permanentes de Legislação, Justiça e Redação Final</w:t>
      </w:r>
      <w:r w:rsidR="00C462E0" w:rsidRPr="003C07ED">
        <w:rPr>
          <w:rFonts w:ascii="Courier New" w:hAnsi="Courier New" w:cs="Courier New"/>
          <w:sz w:val="24"/>
          <w:szCs w:val="24"/>
        </w:rPr>
        <w:t xml:space="preserve"> e</w:t>
      </w:r>
      <w:r w:rsidR="009778EB" w:rsidRPr="003C07ED">
        <w:rPr>
          <w:rFonts w:ascii="Courier New" w:hAnsi="Courier New" w:cs="Courier New"/>
          <w:sz w:val="24"/>
          <w:szCs w:val="24"/>
        </w:rPr>
        <w:t xml:space="preserve"> Finanças, Orçamento e Fiscalização, referente ao </w:t>
      </w:r>
      <w:r w:rsidR="009778EB" w:rsidRPr="003C07ED">
        <w:rPr>
          <w:rFonts w:ascii="Courier New" w:hAnsi="Courier New" w:cs="Courier New"/>
          <w:i/>
          <w:sz w:val="24"/>
          <w:szCs w:val="24"/>
          <w:u w:val="single"/>
        </w:rPr>
        <w:t xml:space="preserve">Projeto de lei nº </w:t>
      </w:r>
      <w:r w:rsidR="009A64F3" w:rsidRPr="003C07ED">
        <w:rPr>
          <w:rFonts w:ascii="Courier New" w:hAnsi="Courier New" w:cs="Courier New"/>
          <w:i/>
          <w:sz w:val="24"/>
          <w:szCs w:val="24"/>
          <w:u w:val="single"/>
        </w:rPr>
        <w:t>0</w:t>
      </w:r>
      <w:r w:rsidR="004E08D3" w:rsidRPr="003C07ED">
        <w:rPr>
          <w:rFonts w:ascii="Courier New" w:hAnsi="Courier New" w:cs="Courier New"/>
          <w:i/>
          <w:sz w:val="24"/>
          <w:szCs w:val="24"/>
          <w:u w:val="single"/>
        </w:rPr>
        <w:t>01</w:t>
      </w:r>
      <w:r w:rsidR="009778EB" w:rsidRPr="003C07ED">
        <w:rPr>
          <w:rFonts w:ascii="Courier New" w:hAnsi="Courier New" w:cs="Courier New"/>
          <w:i/>
          <w:sz w:val="24"/>
          <w:szCs w:val="24"/>
          <w:u w:val="single"/>
        </w:rPr>
        <w:t>/201</w:t>
      </w:r>
      <w:r w:rsidR="004E08D3" w:rsidRPr="003C07ED">
        <w:rPr>
          <w:rFonts w:ascii="Courier New" w:hAnsi="Courier New" w:cs="Courier New"/>
          <w:i/>
          <w:sz w:val="24"/>
          <w:szCs w:val="24"/>
          <w:u w:val="single"/>
        </w:rPr>
        <w:t>7</w:t>
      </w:r>
      <w:r w:rsidR="009778EB" w:rsidRPr="003C07ED">
        <w:rPr>
          <w:rFonts w:ascii="Courier New" w:hAnsi="Courier New" w:cs="Courier New"/>
          <w:i/>
          <w:sz w:val="24"/>
          <w:szCs w:val="24"/>
          <w:u w:val="single"/>
        </w:rPr>
        <w:t>, de autoria d</w:t>
      </w:r>
      <w:r w:rsidR="001B1C8E">
        <w:rPr>
          <w:rFonts w:ascii="Courier New" w:hAnsi="Courier New" w:cs="Courier New"/>
          <w:i/>
          <w:sz w:val="24"/>
          <w:szCs w:val="24"/>
          <w:u w:val="single"/>
        </w:rPr>
        <w:t>a</w:t>
      </w:r>
      <w:r w:rsidR="009778EB" w:rsidRPr="003C07ED">
        <w:rPr>
          <w:rFonts w:ascii="Courier New" w:hAnsi="Courier New" w:cs="Courier New"/>
          <w:i/>
          <w:sz w:val="24"/>
          <w:szCs w:val="24"/>
          <w:u w:val="single"/>
        </w:rPr>
        <w:t xml:space="preserve"> </w:t>
      </w:r>
      <w:r w:rsidR="001B1C8E">
        <w:rPr>
          <w:rFonts w:ascii="Courier New" w:hAnsi="Courier New" w:cs="Courier New"/>
          <w:i/>
          <w:sz w:val="24"/>
          <w:szCs w:val="24"/>
          <w:u w:val="single"/>
        </w:rPr>
        <w:t>Mesa Diretora</w:t>
      </w:r>
      <w:r w:rsidR="009778EB" w:rsidRPr="003C07ED">
        <w:rPr>
          <w:rFonts w:ascii="Courier New" w:hAnsi="Courier New" w:cs="Courier New"/>
          <w:sz w:val="24"/>
          <w:szCs w:val="24"/>
        </w:rPr>
        <w:t>, sendo o referido parecer colocado</w:t>
      </w:r>
      <w:r w:rsidR="00804C46" w:rsidRPr="003C07ED">
        <w:rPr>
          <w:rFonts w:ascii="Courier New" w:hAnsi="Courier New" w:cs="Courier New"/>
          <w:sz w:val="24"/>
          <w:szCs w:val="24"/>
        </w:rPr>
        <w:t xml:space="preserve"> em</w:t>
      </w:r>
      <w:r w:rsidR="009778EB" w:rsidRPr="003C07ED">
        <w:rPr>
          <w:rFonts w:ascii="Courier New" w:hAnsi="Courier New" w:cs="Courier New"/>
          <w:sz w:val="24"/>
          <w:szCs w:val="24"/>
        </w:rPr>
        <w:t xml:space="preserve"> discussão e votação</w:t>
      </w:r>
      <w:r w:rsidR="004E08D3" w:rsidRPr="003C07ED">
        <w:rPr>
          <w:rFonts w:ascii="Courier New" w:hAnsi="Courier New" w:cs="Courier New"/>
          <w:sz w:val="24"/>
          <w:szCs w:val="24"/>
        </w:rPr>
        <w:t>, o</w:t>
      </w:r>
      <w:r w:rsidR="001B1C8E">
        <w:rPr>
          <w:rFonts w:ascii="Courier New" w:hAnsi="Courier New" w:cs="Courier New"/>
          <w:sz w:val="24"/>
          <w:szCs w:val="24"/>
        </w:rPr>
        <w:t>btendo os votos favoráveis de todos os Vereadores</w:t>
      </w:r>
      <w:r w:rsidR="00CE6E1D">
        <w:rPr>
          <w:rFonts w:ascii="Courier New" w:hAnsi="Courier New" w:cs="Courier New"/>
          <w:sz w:val="24"/>
          <w:szCs w:val="24"/>
        </w:rPr>
        <w:t>, dando assim, continuidade a</w:t>
      </w:r>
      <w:r w:rsidR="001B1C8E">
        <w:rPr>
          <w:rFonts w:ascii="Courier New" w:hAnsi="Courier New" w:cs="Courier New"/>
          <w:sz w:val="24"/>
          <w:szCs w:val="24"/>
        </w:rPr>
        <w:t xml:space="preserve"> tramitação do Projeto de Lei.</w:t>
      </w:r>
      <w:r w:rsidR="00FB7806" w:rsidRPr="003C07ED">
        <w:rPr>
          <w:rFonts w:ascii="Courier New" w:hAnsi="Courier New" w:cs="Courier New"/>
          <w:sz w:val="24"/>
          <w:szCs w:val="24"/>
        </w:rPr>
        <w:t xml:space="preserve"> </w:t>
      </w:r>
      <w:r w:rsidR="00CE6E1D">
        <w:rPr>
          <w:rFonts w:ascii="Courier New" w:hAnsi="Courier New" w:cs="Courier New"/>
          <w:sz w:val="24"/>
          <w:szCs w:val="24"/>
        </w:rPr>
        <w:t>Ato contínuo</w:t>
      </w:r>
      <w:r w:rsidR="00FB7806" w:rsidRPr="003C07ED">
        <w:rPr>
          <w:rFonts w:ascii="Courier New" w:hAnsi="Courier New" w:cs="Courier New"/>
          <w:sz w:val="24"/>
          <w:szCs w:val="24"/>
        </w:rPr>
        <w:t xml:space="preserve">, </w:t>
      </w:r>
      <w:r w:rsidR="00C462E0" w:rsidRPr="003C07ED">
        <w:rPr>
          <w:rFonts w:ascii="Courier New" w:hAnsi="Courier New" w:cs="Courier New"/>
          <w:sz w:val="24"/>
          <w:szCs w:val="24"/>
        </w:rPr>
        <w:t>o Presidente colocou</w:t>
      </w:r>
      <w:r w:rsidR="00FB7806" w:rsidRPr="003C07ED">
        <w:rPr>
          <w:rFonts w:ascii="Courier New" w:hAnsi="Courier New" w:cs="Courier New"/>
          <w:sz w:val="24"/>
          <w:szCs w:val="24"/>
        </w:rPr>
        <w:t xml:space="preserve"> </w:t>
      </w:r>
      <w:r w:rsidR="003752DA" w:rsidRPr="003C07ED">
        <w:rPr>
          <w:rFonts w:ascii="Courier New" w:hAnsi="Courier New" w:cs="Courier New"/>
          <w:sz w:val="24"/>
          <w:szCs w:val="24"/>
        </w:rPr>
        <w:t>em única discussão o Projeto de Lei</w:t>
      </w:r>
      <w:r w:rsidR="00CE6E1D">
        <w:rPr>
          <w:rFonts w:ascii="Courier New" w:hAnsi="Courier New" w:cs="Courier New"/>
          <w:sz w:val="24"/>
          <w:szCs w:val="24"/>
        </w:rPr>
        <w:t>,</w:t>
      </w:r>
      <w:r w:rsidR="003752DA" w:rsidRPr="003C07ED">
        <w:rPr>
          <w:rFonts w:ascii="Courier New" w:hAnsi="Courier New" w:cs="Courier New"/>
          <w:sz w:val="24"/>
          <w:szCs w:val="24"/>
        </w:rPr>
        <w:t xml:space="preserve"> em pauta</w:t>
      </w:r>
      <w:r w:rsidR="00CE6E1D">
        <w:rPr>
          <w:rFonts w:ascii="Courier New" w:hAnsi="Courier New" w:cs="Courier New"/>
          <w:sz w:val="24"/>
          <w:szCs w:val="24"/>
        </w:rPr>
        <w:t>,</w:t>
      </w:r>
      <w:r w:rsidR="003752DA" w:rsidRPr="003C07ED">
        <w:rPr>
          <w:rFonts w:ascii="Courier New" w:hAnsi="Courier New" w:cs="Courier New"/>
          <w:sz w:val="24"/>
          <w:szCs w:val="24"/>
        </w:rPr>
        <w:t xml:space="preserve"> para discussão e votação, obtendo assim o voto favorável de todos os edis</w:t>
      </w:r>
      <w:r w:rsidR="005023B5" w:rsidRPr="003C07ED">
        <w:rPr>
          <w:rFonts w:ascii="Courier New" w:hAnsi="Courier New" w:cs="Courier New"/>
          <w:sz w:val="24"/>
          <w:szCs w:val="24"/>
        </w:rPr>
        <w:t xml:space="preserve"> e seguindo o mesmo a sanção do Prefeito Municipal.</w:t>
      </w:r>
      <w:r w:rsidRPr="003C07ED">
        <w:rPr>
          <w:rFonts w:ascii="Courier New" w:hAnsi="Courier New" w:cs="Courier New"/>
          <w:sz w:val="24"/>
          <w:szCs w:val="24"/>
        </w:rPr>
        <w:t xml:space="preserve"> </w:t>
      </w:r>
      <w:r w:rsidR="00990FFD" w:rsidRPr="003C07ED">
        <w:rPr>
          <w:rFonts w:ascii="Courier New" w:hAnsi="Courier New" w:cs="Courier New"/>
          <w:sz w:val="24"/>
          <w:szCs w:val="24"/>
        </w:rPr>
        <w:t>N</w:t>
      </w:r>
      <w:r w:rsidRPr="003C07ED">
        <w:rPr>
          <w:rFonts w:ascii="Courier New" w:hAnsi="Courier New" w:cs="Courier New"/>
          <w:sz w:val="24"/>
          <w:szCs w:val="24"/>
        </w:rPr>
        <w:t xml:space="preserve">o </w:t>
      </w:r>
      <w:r w:rsidR="00414C99" w:rsidRPr="003C07ED">
        <w:rPr>
          <w:rFonts w:ascii="Courier New" w:hAnsi="Courier New" w:cs="Courier New"/>
          <w:b/>
          <w:i/>
          <w:sz w:val="24"/>
          <w:szCs w:val="24"/>
          <w:u w:val="single"/>
        </w:rPr>
        <w:t>GRANDE EXPEDIENTE</w:t>
      </w:r>
      <w:r w:rsidR="00CE6E1D">
        <w:rPr>
          <w:rFonts w:ascii="Courier New" w:hAnsi="Courier New" w:cs="Courier New"/>
          <w:sz w:val="24"/>
          <w:szCs w:val="24"/>
        </w:rPr>
        <w:t>, não houve Vereadores inscritos</w:t>
      </w:r>
      <w:r w:rsidR="00CE5F8C" w:rsidRPr="003C07ED">
        <w:rPr>
          <w:rFonts w:ascii="Courier New" w:hAnsi="Courier New" w:cs="Courier New"/>
          <w:sz w:val="24"/>
          <w:szCs w:val="24"/>
        </w:rPr>
        <w:t>.</w:t>
      </w:r>
      <w:r w:rsidR="00CE6E1D">
        <w:rPr>
          <w:rFonts w:ascii="Courier New" w:hAnsi="Courier New" w:cs="Courier New"/>
          <w:sz w:val="24"/>
          <w:szCs w:val="24"/>
        </w:rPr>
        <w:t xml:space="preserve"> </w:t>
      </w:r>
      <w:r w:rsidR="00804C46" w:rsidRPr="003C07ED">
        <w:rPr>
          <w:rFonts w:ascii="Courier New" w:hAnsi="Courier New" w:cs="Courier New"/>
          <w:sz w:val="24"/>
          <w:szCs w:val="24"/>
        </w:rPr>
        <w:lastRenderedPageBreak/>
        <w:t>O</w:t>
      </w:r>
      <w:r w:rsidRPr="003C07ED">
        <w:rPr>
          <w:rFonts w:ascii="Courier New" w:hAnsi="Courier New" w:cs="Courier New"/>
          <w:sz w:val="24"/>
          <w:szCs w:val="24"/>
        </w:rPr>
        <w:t xml:space="preserve"> </w:t>
      </w:r>
      <w:r w:rsidR="00CE5F8C" w:rsidRPr="003C07ED">
        <w:rPr>
          <w:rFonts w:ascii="Courier New" w:hAnsi="Courier New" w:cs="Courier New"/>
          <w:b/>
          <w:i/>
          <w:sz w:val="24"/>
          <w:szCs w:val="24"/>
        </w:rPr>
        <w:t>PRESIDENTE VEREADOR CÍCERO LEITE</w:t>
      </w:r>
      <w:r w:rsidR="00990FFD" w:rsidRPr="003C07ED">
        <w:rPr>
          <w:rFonts w:ascii="Courier New" w:hAnsi="Courier New" w:cs="Courier New"/>
          <w:sz w:val="24"/>
          <w:szCs w:val="24"/>
        </w:rPr>
        <w:t xml:space="preserve">, </w:t>
      </w:r>
      <w:r w:rsidR="00CE5F8C" w:rsidRPr="003C07ED">
        <w:rPr>
          <w:rFonts w:ascii="Courier New" w:hAnsi="Courier New" w:cs="Courier New"/>
          <w:sz w:val="24"/>
          <w:szCs w:val="24"/>
        </w:rPr>
        <w:t>agradeceu a</w:t>
      </w:r>
      <w:r w:rsidR="000C3F83" w:rsidRPr="003C07ED">
        <w:rPr>
          <w:rFonts w:ascii="Courier New" w:hAnsi="Courier New" w:cs="Courier New"/>
          <w:sz w:val="24"/>
          <w:szCs w:val="24"/>
        </w:rPr>
        <w:t xml:space="preserve"> presença de</w:t>
      </w:r>
      <w:r w:rsidR="00CE5F8C" w:rsidRPr="003C07ED">
        <w:rPr>
          <w:rFonts w:ascii="Courier New" w:hAnsi="Courier New" w:cs="Courier New"/>
          <w:sz w:val="24"/>
          <w:szCs w:val="24"/>
        </w:rPr>
        <w:t xml:space="preserve"> todos</w:t>
      </w:r>
      <w:r w:rsidR="000C3F83" w:rsidRPr="003C07ED">
        <w:rPr>
          <w:rFonts w:ascii="Courier New" w:hAnsi="Courier New" w:cs="Courier New"/>
          <w:sz w:val="24"/>
          <w:szCs w:val="24"/>
        </w:rPr>
        <w:t xml:space="preserve">, </w:t>
      </w:r>
      <w:r w:rsidR="00F146BF" w:rsidRPr="003C07ED">
        <w:rPr>
          <w:rFonts w:ascii="Courier New" w:hAnsi="Courier New" w:cs="Courier New"/>
          <w:sz w:val="24"/>
          <w:szCs w:val="24"/>
        </w:rPr>
        <w:t>encerr</w:t>
      </w:r>
      <w:r w:rsidR="000C3F83" w:rsidRPr="003C07ED">
        <w:rPr>
          <w:rFonts w:ascii="Courier New" w:hAnsi="Courier New" w:cs="Courier New"/>
          <w:sz w:val="24"/>
          <w:szCs w:val="24"/>
        </w:rPr>
        <w:t>ando assim</w:t>
      </w:r>
      <w:r w:rsidRPr="003C07ED">
        <w:rPr>
          <w:rFonts w:ascii="Courier New" w:hAnsi="Courier New" w:cs="Courier New"/>
          <w:sz w:val="24"/>
          <w:szCs w:val="24"/>
        </w:rPr>
        <w:t xml:space="preserve"> a </w:t>
      </w:r>
      <w:r w:rsidR="00990FFD" w:rsidRPr="003C07ED">
        <w:rPr>
          <w:rFonts w:ascii="Courier New" w:hAnsi="Courier New" w:cs="Courier New"/>
          <w:sz w:val="24"/>
          <w:szCs w:val="24"/>
        </w:rPr>
        <w:t xml:space="preserve">presente </w:t>
      </w:r>
      <w:r w:rsidRPr="003C07ED">
        <w:rPr>
          <w:rFonts w:ascii="Courier New" w:hAnsi="Courier New" w:cs="Courier New"/>
          <w:sz w:val="24"/>
          <w:szCs w:val="24"/>
        </w:rPr>
        <w:t>sessão extraordinária</w:t>
      </w:r>
      <w:r w:rsidR="00CE6E1D">
        <w:rPr>
          <w:rFonts w:ascii="Courier New" w:hAnsi="Courier New" w:cs="Courier New"/>
          <w:sz w:val="24"/>
          <w:szCs w:val="24"/>
        </w:rPr>
        <w:t>, convocando no ato os pares da Casa para a próxima sessão extraordinária a iniciar-se na sequencia às nove horas</w:t>
      </w:r>
      <w:r w:rsidRPr="003C07ED">
        <w:rPr>
          <w:rFonts w:ascii="Courier New" w:hAnsi="Courier New" w:cs="Courier New"/>
          <w:sz w:val="24"/>
          <w:szCs w:val="24"/>
        </w:rPr>
        <w:t xml:space="preserve">, </w:t>
      </w:r>
      <w:r w:rsidR="00990FFD" w:rsidRPr="003C07ED">
        <w:rPr>
          <w:rFonts w:ascii="Courier New" w:hAnsi="Courier New" w:cs="Courier New"/>
          <w:sz w:val="24"/>
          <w:szCs w:val="24"/>
        </w:rPr>
        <w:t>determinando</w:t>
      </w:r>
      <w:r w:rsidRPr="003C07ED">
        <w:rPr>
          <w:rFonts w:ascii="Courier New" w:hAnsi="Courier New" w:cs="Courier New"/>
          <w:sz w:val="24"/>
          <w:szCs w:val="24"/>
        </w:rPr>
        <w:t xml:space="preserve"> a lavratura desta ata a qual foi aprovada por todos. </w:t>
      </w:r>
      <w:r w:rsidR="00CE6E1D">
        <w:rPr>
          <w:rFonts w:ascii="Courier New" w:hAnsi="Courier New" w:cs="Courier New"/>
          <w:sz w:val="24"/>
          <w:szCs w:val="24"/>
        </w:rPr>
        <w:t>Plenário das Deliberações “Erberto Flauzino de Oliveira”</w:t>
      </w:r>
      <w:r w:rsidRPr="003C07ED">
        <w:rPr>
          <w:rFonts w:ascii="Courier New" w:hAnsi="Courier New" w:cs="Courier New"/>
          <w:sz w:val="24"/>
          <w:szCs w:val="24"/>
        </w:rPr>
        <w:t xml:space="preserve">, em </w:t>
      </w:r>
      <w:r w:rsidR="00CE6E1D">
        <w:rPr>
          <w:rFonts w:ascii="Courier New" w:hAnsi="Courier New" w:cs="Courier New"/>
          <w:sz w:val="24"/>
          <w:szCs w:val="24"/>
        </w:rPr>
        <w:t>25</w:t>
      </w:r>
      <w:r w:rsidR="000C3F83" w:rsidRPr="003C07ED">
        <w:rPr>
          <w:rFonts w:ascii="Courier New" w:hAnsi="Courier New" w:cs="Courier New"/>
          <w:sz w:val="24"/>
          <w:szCs w:val="24"/>
        </w:rPr>
        <w:t xml:space="preserve"> de janeiro de 2017</w:t>
      </w:r>
      <w:r w:rsidRPr="003C07ED">
        <w:rPr>
          <w:rFonts w:ascii="Courier New" w:hAnsi="Courier New" w:cs="Courier New"/>
          <w:sz w:val="24"/>
          <w:szCs w:val="24"/>
        </w:rPr>
        <w:t>.</w:t>
      </w:r>
      <w:r w:rsidR="000C3F83" w:rsidRPr="003C07ED">
        <w:rPr>
          <w:rFonts w:ascii="Courier New" w:hAnsi="Courier New" w:cs="Courier New"/>
          <w:sz w:val="24"/>
          <w:szCs w:val="24"/>
        </w:rPr>
        <w:t xml:space="preserve"> </w:t>
      </w:r>
    </w:p>
    <w:p w:rsidR="00562A9E" w:rsidRPr="003C07ED" w:rsidRDefault="00562A9E" w:rsidP="003C07ED">
      <w:pPr>
        <w:spacing w:line="360" w:lineRule="auto"/>
        <w:jc w:val="both"/>
        <w:rPr>
          <w:rFonts w:ascii="Courier New" w:hAnsi="Courier New" w:cs="Courier New"/>
          <w:sz w:val="24"/>
          <w:szCs w:val="24"/>
        </w:rPr>
      </w:pPr>
      <w:r w:rsidRPr="003C07ED">
        <w:rPr>
          <w:rFonts w:ascii="Courier New" w:hAnsi="Courier New" w:cs="Courier New"/>
          <w:sz w:val="24"/>
          <w:szCs w:val="24"/>
        </w:rPr>
        <w:t xml:space="preserve">                                </w:t>
      </w:r>
    </w:p>
    <w:p w:rsidR="003C07ED" w:rsidRDefault="00562A9E" w:rsidP="003C07ED">
      <w:pPr>
        <w:spacing w:line="360" w:lineRule="auto"/>
        <w:ind w:left="720" w:right="-799"/>
        <w:rPr>
          <w:rFonts w:ascii="Courier New" w:hAnsi="Courier New" w:cs="Courier New"/>
          <w:sz w:val="24"/>
          <w:szCs w:val="24"/>
        </w:rPr>
      </w:pPr>
      <w:r w:rsidRPr="003C07ED">
        <w:rPr>
          <w:rFonts w:ascii="Courier New" w:hAnsi="Courier New" w:cs="Courier New"/>
          <w:sz w:val="24"/>
          <w:szCs w:val="24"/>
        </w:rPr>
        <w:t xml:space="preserve">                             </w:t>
      </w:r>
    </w:p>
    <w:p w:rsidR="00562A9E" w:rsidRPr="003C07ED" w:rsidRDefault="00562A9E" w:rsidP="003C07ED">
      <w:pPr>
        <w:spacing w:line="360" w:lineRule="auto"/>
        <w:ind w:left="720" w:right="-799"/>
        <w:rPr>
          <w:rFonts w:ascii="Courier New" w:hAnsi="Courier New" w:cs="Courier New"/>
          <w:sz w:val="24"/>
          <w:szCs w:val="24"/>
        </w:rPr>
      </w:pPr>
      <w:r w:rsidRPr="003C07ED">
        <w:rPr>
          <w:rFonts w:ascii="Courier New" w:hAnsi="Courier New" w:cs="Courier New"/>
          <w:sz w:val="24"/>
          <w:szCs w:val="24"/>
        </w:rPr>
        <w:t xml:space="preserve"> </w:t>
      </w:r>
      <w:bookmarkStart w:id="0" w:name="_GoBack"/>
      <w:bookmarkEnd w:id="0"/>
    </w:p>
    <w:p w:rsidR="00562A9E" w:rsidRPr="003C07ED" w:rsidRDefault="00562A9E" w:rsidP="003C07ED">
      <w:pPr>
        <w:spacing w:line="360" w:lineRule="auto"/>
        <w:ind w:left="720" w:right="-799"/>
        <w:jc w:val="center"/>
        <w:rPr>
          <w:rFonts w:ascii="Courier New" w:hAnsi="Courier New" w:cs="Courier New"/>
          <w:sz w:val="24"/>
          <w:szCs w:val="24"/>
        </w:rPr>
      </w:pPr>
      <w:r w:rsidRPr="003C07ED">
        <w:rPr>
          <w:rFonts w:ascii="Courier New" w:hAnsi="Courier New" w:cs="Courier New"/>
          <w:sz w:val="24"/>
          <w:szCs w:val="24"/>
        </w:rPr>
        <w:t>__</w:t>
      </w:r>
      <w:r w:rsidR="000C3F83" w:rsidRPr="003C07ED">
        <w:rPr>
          <w:rFonts w:ascii="Courier New" w:hAnsi="Courier New" w:cs="Courier New"/>
          <w:sz w:val="24"/>
          <w:szCs w:val="24"/>
        </w:rPr>
        <w:t>__</w:t>
      </w:r>
      <w:r w:rsidRPr="003C07ED">
        <w:rPr>
          <w:rFonts w:ascii="Courier New" w:hAnsi="Courier New" w:cs="Courier New"/>
          <w:sz w:val="24"/>
          <w:szCs w:val="24"/>
        </w:rPr>
        <w:t>_____________________</w:t>
      </w:r>
    </w:p>
    <w:p w:rsidR="00562A9E" w:rsidRPr="003C07ED" w:rsidRDefault="00414C99" w:rsidP="003C07ED">
      <w:pPr>
        <w:pStyle w:val="Ttulo3"/>
        <w:spacing w:line="360" w:lineRule="auto"/>
        <w:rPr>
          <w:rFonts w:ascii="Courier New" w:hAnsi="Courier New" w:cs="Courier New"/>
          <w:sz w:val="24"/>
          <w:szCs w:val="24"/>
          <w:u w:val="none"/>
        </w:rPr>
      </w:pPr>
      <w:r w:rsidRPr="003C07ED">
        <w:rPr>
          <w:rFonts w:ascii="Courier New" w:hAnsi="Courier New" w:cs="Courier New"/>
          <w:sz w:val="24"/>
          <w:szCs w:val="24"/>
          <w:u w:val="none"/>
        </w:rPr>
        <w:t xml:space="preserve">     Cícero Humberto Leite</w:t>
      </w:r>
    </w:p>
    <w:p w:rsidR="00562A9E" w:rsidRPr="003C07ED" w:rsidRDefault="00414C99" w:rsidP="003C07ED">
      <w:pPr>
        <w:spacing w:line="360" w:lineRule="auto"/>
        <w:ind w:right="-799"/>
        <w:jc w:val="center"/>
        <w:rPr>
          <w:rFonts w:ascii="Courier New" w:hAnsi="Courier New" w:cs="Courier New"/>
          <w:b/>
          <w:sz w:val="24"/>
          <w:szCs w:val="24"/>
        </w:rPr>
      </w:pPr>
      <w:r w:rsidRPr="003C07ED">
        <w:rPr>
          <w:rFonts w:ascii="Courier New" w:hAnsi="Courier New" w:cs="Courier New"/>
          <w:b/>
          <w:sz w:val="24"/>
          <w:szCs w:val="24"/>
        </w:rPr>
        <w:t xml:space="preserve">  </w:t>
      </w:r>
      <w:r w:rsidR="003C07ED">
        <w:rPr>
          <w:rFonts w:ascii="Courier New" w:hAnsi="Courier New" w:cs="Courier New"/>
          <w:b/>
          <w:sz w:val="24"/>
          <w:szCs w:val="24"/>
        </w:rPr>
        <w:t xml:space="preserve">  </w:t>
      </w:r>
      <w:r w:rsidRPr="003C07ED">
        <w:rPr>
          <w:rFonts w:ascii="Courier New" w:hAnsi="Courier New" w:cs="Courier New"/>
          <w:b/>
          <w:sz w:val="24"/>
          <w:szCs w:val="24"/>
        </w:rPr>
        <w:t xml:space="preserve"> Ver. </w:t>
      </w:r>
      <w:r w:rsidR="00562A9E" w:rsidRPr="003C07ED">
        <w:rPr>
          <w:rFonts w:ascii="Courier New" w:hAnsi="Courier New" w:cs="Courier New"/>
          <w:b/>
          <w:sz w:val="24"/>
          <w:szCs w:val="24"/>
        </w:rPr>
        <w:t>Presidente</w:t>
      </w:r>
    </w:p>
    <w:p w:rsidR="00804C46" w:rsidRPr="003C07ED" w:rsidRDefault="00804C46" w:rsidP="003C07ED">
      <w:pPr>
        <w:spacing w:line="360" w:lineRule="auto"/>
        <w:ind w:right="-799"/>
        <w:jc w:val="center"/>
        <w:rPr>
          <w:rFonts w:ascii="Courier New" w:hAnsi="Courier New" w:cs="Courier New"/>
          <w:b/>
          <w:sz w:val="24"/>
          <w:szCs w:val="24"/>
        </w:rPr>
      </w:pPr>
    </w:p>
    <w:p w:rsidR="00414C99" w:rsidRPr="003C07ED" w:rsidRDefault="00414C99" w:rsidP="003C07ED">
      <w:pPr>
        <w:spacing w:line="360" w:lineRule="auto"/>
        <w:ind w:left="720" w:right="-799"/>
        <w:jc w:val="center"/>
        <w:rPr>
          <w:rFonts w:ascii="Courier New" w:hAnsi="Courier New" w:cs="Courier New"/>
          <w:sz w:val="24"/>
          <w:szCs w:val="24"/>
        </w:rPr>
      </w:pPr>
      <w:r w:rsidRPr="003C07ED">
        <w:rPr>
          <w:rFonts w:ascii="Courier New" w:hAnsi="Courier New" w:cs="Courier New"/>
          <w:sz w:val="24"/>
          <w:szCs w:val="24"/>
        </w:rPr>
        <w:t>__________</w:t>
      </w:r>
      <w:r w:rsidR="000C3F83" w:rsidRPr="003C07ED">
        <w:rPr>
          <w:rFonts w:ascii="Courier New" w:hAnsi="Courier New" w:cs="Courier New"/>
          <w:sz w:val="24"/>
          <w:szCs w:val="24"/>
        </w:rPr>
        <w:t>__</w:t>
      </w:r>
      <w:r w:rsidRPr="003C07ED">
        <w:rPr>
          <w:rFonts w:ascii="Courier New" w:hAnsi="Courier New" w:cs="Courier New"/>
          <w:sz w:val="24"/>
          <w:szCs w:val="24"/>
        </w:rPr>
        <w:t>_____________</w:t>
      </w:r>
    </w:p>
    <w:p w:rsidR="00562A9E" w:rsidRPr="003C07ED" w:rsidRDefault="00414C99" w:rsidP="003C07ED">
      <w:pPr>
        <w:spacing w:line="360" w:lineRule="auto"/>
        <w:ind w:right="-799"/>
        <w:jc w:val="center"/>
        <w:rPr>
          <w:rFonts w:ascii="Courier New" w:hAnsi="Courier New" w:cs="Courier New"/>
          <w:b/>
          <w:i/>
          <w:sz w:val="24"/>
          <w:szCs w:val="24"/>
        </w:rPr>
      </w:pPr>
      <w:r w:rsidRPr="003C07ED">
        <w:rPr>
          <w:rFonts w:ascii="Courier New" w:hAnsi="Courier New" w:cs="Courier New"/>
          <w:b/>
          <w:i/>
          <w:sz w:val="24"/>
          <w:szCs w:val="24"/>
        </w:rPr>
        <w:t xml:space="preserve">    </w:t>
      </w:r>
      <w:r w:rsidR="000C3F83" w:rsidRPr="003C07ED">
        <w:rPr>
          <w:rFonts w:ascii="Courier New" w:hAnsi="Courier New" w:cs="Courier New"/>
          <w:b/>
          <w:i/>
          <w:sz w:val="24"/>
          <w:szCs w:val="24"/>
        </w:rPr>
        <w:t>Nivaldo Ferreira Moreira</w:t>
      </w:r>
    </w:p>
    <w:p w:rsidR="00517380" w:rsidRPr="003C07ED" w:rsidRDefault="00414C99" w:rsidP="003C07ED">
      <w:pPr>
        <w:spacing w:line="360" w:lineRule="auto"/>
        <w:ind w:right="-799"/>
        <w:jc w:val="center"/>
        <w:rPr>
          <w:rFonts w:ascii="Courier New" w:hAnsi="Courier New" w:cs="Courier New"/>
          <w:sz w:val="24"/>
          <w:szCs w:val="24"/>
        </w:rPr>
      </w:pPr>
      <w:r w:rsidRPr="003C07ED">
        <w:rPr>
          <w:rFonts w:ascii="Courier New" w:hAnsi="Courier New" w:cs="Courier New"/>
          <w:b/>
          <w:i/>
          <w:sz w:val="24"/>
          <w:szCs w:val="24"/>
        </w:rPr>
        <w:t xml:space="preserve">   </w:t>
      </w:r>
      <w:r w:rsidR="000C3F83" w:rsidRPr="003C07ED">
        <w:rPr>
          <w:rFonts w:ascii="Courier New" w:hAnsi="Courier New" w:cs="Courier New"/>
          <w:b/>
          <w:i/>
          <w:sz w:val="24"/>
          <w:szCs w:val="24"/>
        </w:rPr>
        <w:t xml:space="preserve"> </w:t>
      </w:r>
      <w:r w:rsidRPr="003C07ED">
        <w:rPr>
          <w:rFonts w:ascii="Courier New" w:hAnsi="Courier New" w:cs="Courier New"/>
          <w:b/>
          <w:i/>
          <w:sz w:val="24"/>
          <w:szCs w:val="24"/>
        </w:rPr>
        <w:t xml:space="preserve">Ver. </w:t>
      </w:r>
      <w:r w:rsidR="00804C46" w:rsidRPr="003C07ED">
        <w:rPr>
          <w:rFonts w:ascii="Courier New" w:hAnsi="Courier New" w:cs="Courier New"/>
          <w:b/>
          <w:i/>
          <w:sz w:val="24"/>
          <w:szCs w:val="24"/>
        </w:rPr>
        <w:t>1</w:t>
      </w:r>
      <w:r w:rsidR="00317BD4" w:rsidRPr="003C07ED">
        <w:rPr>
          <w:rFonts w:ascii="Courier New" w:hAnsi="Courier New" w:cs="Courier New"/>
          <w:b/>
          <w:i/>
          <w:sz w:val="24"/>
          <w:szCs w:val="24"/>
        </w:rPr>
        <w:t>ª</w:t>
      </w:r>
      <w:r w:rsidR="00562A9E" w:rsidRPr="003C07ED">
        <w:rPr>
          <w:rFonts w:ascii="Courier New" w:hAnsi="Courier New" w:cs="Courier New"/>
          <w:b/>
          <w:i/>
          <w:sz w:val="24"/>
          <w:szCs w:val="24"/>
        </w:rPr>
        <w:t xml:space="preserve"> Secretári</w:t>
      </w:r>
      <w:r w:rsidR="00804C46" w:rsidRPr="003C07ED">
        <w:rPr>
          <w:rFonts w:ascii="Courier New" w:hAnsi="Courier New" w:cs="Courier New"/>
          <w:b/>
          <w:i/>
          <w:sz w:val="24"/>
          <w:szCs w:val="24"/>
        </w:rPr>
        <w:t>o</w:t>
      </w:r>
    </w:p>
    <w:sectPr w:rsidR="00517380" w:rsidRPr="003C07ED" w:rsidSect="006F5011">
      <w:pgSz w:w="11907" w:h="16840" w:code="9"/>
      <w:pgMar w:top="992" w:right="902" w:bottom="142"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A9E"/>
    <w:rsid w:val="000406BD"/>
    <w:rsid w:val="00042737"/>
    <w:rsid w:val="000C3F83"/>
    <w:rsid w:val="0012414F"/>
    <w:rsid w:val="001A5E0A"/>
    <w:rsid w:val="001B1C8E"/>
    <w:rsid w:val="0022070E"/>
    <w:rsid w:val="00275434"/>
    <w:rsid w:val="00317BD4"/>
    <w:rsid w:val="003752DA"/>
    <w:rsid w:val="003C07ED"/>
    <w:rsid w:val="003E66E1"/>
    <w:rsid w:val="003F5DF2"/>
    <w:rsid w:val="00414C99"/>
    <w:rsid w:val="004B58A2"/>
    <w:rsid w:val="004E08D3"/>
    <w:rsid w:val="005023B5"/>
    <w:rsid w:val="00517380"/>
    <w:rsid w:val="00562A9E"/>
    <w:rsid w:val="005B5384"/>
    <w:rsid w:val="00617BD9"/>
    <w:rsid w:val="00661EDF"/>
    <w:rsid w:val="0067715B"/>
    <w:rsid w:val="00681306"/>
    <w:rsid w:val="006815BA"/>
    <w:rsid w:val="006912B2"/>
    <w:rsid w:val="006A0671"/>
    <w:rsid w:val="006C496B"/>
    <w:rsid w:val="00710D31"/>
    <w:rsid w:val="007E2702"/>
    <w:rsid w:val="00804C46"/>
    <w:rsid w:val="0085127E"/>
    <w:rsid w:val="00914B2E"/>
    <w:rsid w:val="00940454"/>
    <w:rsid w:val="009778EB"/>
    <w:rsid w:val="00990FFD"/>
    <w:rsid w:val="009A64F3"/>
    <w:rsid w:val="00A77632"/>
    <w:rsid w:val="00AA6454"/>
    <w:rsid w:val="00AC2A5B"/>
    <w:rsid w:val="00AF5A7A"/>
    <w:rsid w:val="00B66C8C"/>
    <w:rsid w:val="00B93EDE"/>
    <w:rsid w:val="00BC4B78"/>
    <w:rsid w:val="00C462E0"/>
    <w:rsid w:val="00C65FD2"/>
    <w:rsid w:val="00C96C13"/>
    <w:rsid w:val="00CE5F8C"/>
    <w:rsid w:val="00CE6E1D"/>
    <w:rsid w:val="00D2100A"/>
    <w:rsid w:val="00D3494B"/>
    <w:rsid w:val="00D44136"/>
    <w:rsid w:val="00DA282F"/>
    <w:rsid w:val="00DC20CC"/>
    <w:rsid w:val="00DF7C15"/>
    <w:rsid w:val="00F12A8A"/>
    <w:rsid w:val="00F146BF"/>
    <w:rsid w:val="00FB78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A9E"/>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562A9E"/>
    <w:pPr>
      <w:keepNext/>
      <w:jc w:val="center"/>
      <w:outlineLvl w:val="0"/>
    </w:pPr>
    <w:rPr>
      <w:sz w:val="40"/>
      <w:u w:val="single"/>
    </w:rPr>
  </w:style>
  <w:style w:type="paragraph" w:styleId="Ttulo3">
    <w:name w:val="heading 3"/>
    <w:basedOn w:val="Normal"/>
    <w:next w:val="Normal"/>
    <w:link w:val="Ttulo3Char"/>
    <w:qFormat/>
    <w:rsid w:val="00562A9E"/>
    <w:pPr>
      <w:keepNext/>
      <w:ind w:right="-799"/>
      <w:jc w:val="center"/>
      <w:outlineLvl w:val="2"/>
    </w:pPr>
    <w:rPr>
      <w:b/>
      <w:bCs/>
      <w:i/>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62A9E"/>
    <w:rPr>
      <w:rFonts w:ascii="Times New Roman" w:eastAsia="Times New Roman" w:hAnsi="Times New Roman" w:cs="Times New Roman"/>
      <w:sz w:val="40"/>
      <w:szCs w:val="20"/>
      <w:u w:val="single"/>
      <w:lang w:eastAsia="pt-BR"/>
    </w:rPr>
  </w:style>
  <w:style w:type="character" w:customStyle="1" w:styleId="Ttulo3Char">
    <w:name w:val="Título 3 Char"/>
    <w:basedOn w:val="Fontepargpadro"/>
    <w:link w:val="Ttulo3"/>
    <w:rsid w:val="00562A9E"/>
    <w:rPr>
      <w:rFonts w:ascii="Times New Roman" w:eastAsia="Times New Roman" w:hAnsi="Times New Roman" w:cs="Times New Roman"/>
      <w:b/>
      <w:bCs/>
      <w:i/>
      <w:sz w:val="40"/>
      <w:szCs w:val="20"/>
      <w:u w:val="single"/>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A9E"/>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562A9E"/>
    <w:pPr>
      <w:keepNext/>
      <w:jc w:val="center"/>
      <w:outlineLvl w:val="0"/>
    </w:pPr>
    <w:rPr>
      <w:sz w:val="40"/>
      <w:u w:val="single"/>
    </w:rPr>
  </w:style>
  <w:style w:type="paragraph" w:styleId="Ttulo3">
    <w:name w:val="heading 3"/>
    <w:basedOn w:val="Normal"/>
    <w:next w:val="Normal"/>
    <w:link w:val="Ttulo3Char"/>
    <w:qFormat/>
    <w:rsid w:val="00562A9E"/>
    <w:pPr>
      <w:keepNext/>
      <w:ind w:right="-799"/>
      <w:jc w:val="center"/>
      <w:outlineLvl w:val="2"/>
    </w:pPr>
    <w:rPr>
      <w:b/>
      <w:bCs/>
      <w:i/>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62A9E"/>
    <w:rPr>
      <w:rFonts w:ascii="Times New Roman" w:eastAsia="Times New Roman" w:hAnsi="Times New Roman" w:cs="Times New Roman"/>
      <w:sz w:val="40"/>
      <w:szCs w:val="20"/>
      <w:u w:val="single"/>
      <w:lang w:eastAsia="pt-BR"/>
    </w:rPr>
  </w:style>
  <w:style w:type="character" w:customStyle="1" w:styleId="Ttulo3Char">
    <w:name w:val="Título 3 Char"/>
    <w:basedOn w:val="Fontepargpadro"/>
    <w:link w:val="Ttulo3"/>
    <w:rsid w:val="00562A9E"/>
    <w:rPr>
      <w:rFonts w:ascii="Times New Roman" w:eastAsia="Times New Roman" w:hAnsi="Times New Roman" w:cs="Times New Roman"/>
      <w:b/>
      <w:bCs/>
      <w:i/>
      <w:sz w:val="40"/>
      <w:szCs w:val="20"/>
      <w:u w:val="single"/>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386</Words>
  <Characters>2085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3</cp:revision>
  <cp:lastPrinted>2017-01-30T11:18:00Z</cp:lastPrinted>
  <dcterms:created xsi:type="dcterms:W3CDTF">2017-01-30T11:23:00Z</dcterms:created>
  <dcterms:modified xsi:type="dcterms:W3CDTF">2017-01-30T11:40:00Z</dcterms:modified>
</cp:coreProperties>
</file>